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52A0" w:rsidRPr="00DE2D2B" w:rsidRDefault="002052A0" w:rsidP="002052A0">
      <w:pPr>
        <w:overflowPunct w:val="0"/>
        <w:autoSpaceDE w:val="0"/>
        <w:autoSpaceDN w:val="0"/>
        <w:adjustRightInd w:val="0"/>
        <w:ind w:right="-273"/>
        <w:jc w:val="center"/>
        <w:rPr>
          <w:b/>
          <w:noProof/>
        </w:rPr>
      </w:pPr>
      <w:r w:rsidRPr="00DE2D2B">
        <w:rPr>
          <w:noProof/>
        </w:rPr>
        <w:t xml:space="preserve">                                                                                                                                     </w:t>
      </w:r>
      <w:r w:rsidRPr="00DE2D2B">
        <w:rPr>
          <w:b/>
          <w:noProof/>
        </w:rPr>
        <w:t xml:space="preserve">Projektas </w:t>
      </w:r>
    </w:p>
    <w:p w:rsidR="002052A0" w:rsidRPr="00DE2D2B" w:rsidRDefault="002052A0" w:rsidP="002052A0">
      <w:pPr>
        <w:overflowPunct w:val="0"/>
        <w:autoSpaceDE w:val="0"/>
        <w:autoSpaceDN w:val="0"/>
        <w:adjustRightInd w:val="0"/>
        <w:ind w:right="-273"/>
        <w:jc w:val="center"/>
      </w:pPr>
      <w:r w:rsidRPr="00DE2D2B">
        <w:rPr>
          <w:noProof/>
        </w:rPr>
        <w:drawing>
          <wp:inline distT="0" distB="0" distL="0" distR="0" wp14:anchorId="7366FE0B" wp14:editId="512CCE73">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rsidR="002052A0" w:rsidRPr="00DE2D2B" w:rsidRDefault="002052A0" w:rsidP="002052A0">
      <w:pPr>
        <w:overflowPunct w:val="0"/>
        <w:autoSpaceDE w:val="0"/>
        <w:autoSpaceDN w:val="0"/>
        <w:adjustRightInd w:val="0"/>
        <w:jc w:val="center"/>
        <w:rPr>
          <w:b/>
        </w:rPr>
      </w:pPr>
      <w:r w:rsidRPr="00DE2D2B">
        <w:rPr>
          <w:b/>
        </w:rPr>
        <w:t>ANYKŠČIŲ RAJONO SAVIVALDYBĖS</w:t>
      </w:r>
    </w:p>
    <w:p w:rsidR="002052A0" w:rsidRPr="00DE2D2B" w:rsidRDefault="002052A0" w:rsidP="002052A0">
      <w:pPr>
        <w:overflowPunct w:val="0"/>
        <w:autoSpaceDE w:val="0"/>
        <w:autoSpaceDN w:val="0"/>
        <w:adjustRightInd w:val="0"/>
        <w:jc w:val="center"/>
        <w:rPr>
          <w:b/>
        </w:rPr>
      </w:pPr>
      <w:r w:rsidRPr="00DE2D2B">
        <w:rPr>
          <w:b/>
        </w:rPr>
        <w:t>TARYBA</w:t>
      </w:r>
    </w:p>
    <w:p w:rsidR="00400A09" w:rsidRPr="00DE2D2B" w:rsidRDefault="00400A09" w:rsidP="000A0143">
      <w:pPr>
        <w:jc w:val="center"/>
        <w:rPr>
          <w:b/>
        </w:rPr>
      </w:pPr>
    </w:p>
    <w:p w:rsidR="002052A0" w:rsidRPr="00DE2D2B" w:rsidRDefault="00400A09" w:rsidP="00B8034B">
      <w:pPr>
        <w:jc w:val="center"/>
        <w:rPr>
          <w:b/>
        </w:rPr>
      </w:pPr>
      <w:r w:rsidRPr="00DE2D2B">
        <w:rPr>
          <w:b/>
        </w:rPr>
        <w:t>SPRENDIMAS</w:t>
      </w:r>
      <w:r w:rsidR="00AD25C0" w:rsidRPr="00DE2D2B">
        <w:rPr>
          <w:b/>
        </w:rPr>
        <w:t xml:space="preserve"> </w:t>
      </w:r>
    </w:p>
    <w:p w:rsidR="00400A09" w:rsidRPr="00DE2D2B" w:rsidRDefault="004D25F0" w:rsidP="000A0143">
      <w:pPr>
        <w:jc w:val="center"/>
        <w:rPr>
          <w:b/>
        </w:rPr>
      </w:pPr>
      <w:r w:rsidRPr="00DE2D2B">
        <w:rPr>
          <w:b/>
        </w:rPr>
        <w:t xml:space="preserve">DĖL ANYKŠČIŲ </w:t>
      </w:r>
      <w:r w:rsidR="001D0791" w:rsidRPr="00DE2D2B">
        <w:rPr>
          <w:b/>
        </w:rPr>
        <w:t>RAJONO SAVIVALDYBĖS TARYBOS 2019</w:t>
      </w:r>
      <w:r w:rsidR="001B5CBC" w:rsidRPr="00DE2D2B">
        <w:rPr>
          <w:b/>
        </w:rPr>
        <w:t xml:space="preserve"> M</w:t>
      </w:r>
      <w:r w:rsidR="00B42CB0" w:rsidRPr="00DE2D2B">
        <w:rPr>
          <w:b/>
        </w:rPr>
        <w:t>.</w:t>
      </w:r>
      <w:r w:rsidR="001D0791" w:rsidRPr="00DE2D2B">
        <w:rPr>
          <w:b/>
        </w:rPr>
        <w:t xml:space="preserve"> BALANDŽIO 25</w:t>
      </w:r>
      <w:r w:rsidRPr="00DE2D2B">
        <w:rPr>
          <w:b/>
        </w:rPr>
        <w:t xml:space="preserve"> D. SPRENDIMO </w:t>
      </w:r>
      <w:bookmarkStart w:id="0" w:name="n_0"/>
      <w:r w:rsidR="00C5741A" w:rsidRPr="00DE2D2B">
        <w:rPr>
          <w:b/>
        </w:rPr>
        <w:t>NR.</w:t>
      </w:r>
      <w:r w:rsidR="00677E25" w:rsidRPr="00DE2D2B">
        <w:rPr>
          <w:b/>
        </w:rPr>
        <w:t xml:space="preserve"> 1-</w:t>
      </w:r>
      <w:r w:rsidR="00C5741A" w:rsidRPr="00DE2D2B">
        <w:rPr>
          <w:b/>
        </w:rPr>
        <w:t>TS-1</w:t>
      </w:r>
      <w:bookmarkEnd w:id="0"/>
      <w:r w:rsidR="001D0791" w:rsidRPr="00DE2D2B">
        <w:rPr>
          <w:b/>
        </w:rPr>
        <w:t>62</w:t>
      </w:r>
      <w:r w:rsidRPr="00DE2D2B">
        <w:rPr>
          <w:b/>
        </w:rPr>
        <w:t xml:space="preserve"> ,,</w:t>
      </w:r>
      <w:r w:rsidR="00400A09" w:rsidRPr="00DE2D2B">
        <w:rPr>
          <w:b/>
          <w:caps/>
        </w:rPr>
        <w:fldChar w:fldCharType="begin"/>
      </w:r>
      <w:r w:rsidR="00400A09" w:rsidRPr="00DE2D2B">
        <w:rPr>
          <w:b/>
          <w:caps/>
        </w:rPr>
        <w:instrText xml:space="preserve"> FILLIN "Pavadinimas" \* MERGEFORMAT </w:instrText>
      </w:r>
      <w:r w:rsidR="00400A09" w:rsidRPr="00DE2D2B">
        <w:rPr>
          <w:b/>
          <w:caps/>
        </w:rPr>
        <w:fldChar w:fldCharType="separate"/>
      </w:r>
      <w:r w:rsidR="009F2D19" w:rsidRPr="00DE2D2B">
        <w:rPr>
          <w:b/>
        </w:rPr>
        <w:t xml:space="preserve">DĖL ANYKŠČIŲ RAJONO SAVIVALDYBĖS TARYBOS </w:t>
      </w:r>
      <w:r w:rsidR="00400A09" w:rsidRPr="00DE2D2B">
        <w:rPr>
          <w:b/>
        </w:rPr>
        <w:fldChar w:fldCharType="end"/>
      </w:r>
      <w:r w:rsidR="00683FCE" w:rsidRPr="00DE2D2B">
        <w:rPr>
          <w:b/>
        </w:rPr>
        <w:t>KOMITETŲ SUDARYMO</w:t>
      </w:r>
      <w:r w:rsidR="001D0791" w:rsidRPr="00DE2D2B">
        <w:rPr>
          <w:b/>
        </w:rPr>
        <w:t xml:space="preserve"> IR JŲ SUDĖTIES TVIRTINIMO</w:t>
      </w:r>
      <w:r w:rsidR="00683FCE" w:rsidRPr="00DE2D2B">
        <w:rPr>
          <w:b/>
        </w:rPr>
        <w:t>“</w:t>
      </w:r>
      <w:r w:rsidRPr="00DE2D2B">
        <w:rPr>
          <w:b/>
        </w:rPr>
        <w:t xml:space="preserve"> PAKEITIMO</w:t>
      </w:r>
    </w:p>
    <w:p w:rsidR="00C20B53" w:rsidRPr="00DE2D2B" w:rsidRDefault="00C20B53" w:rsidP="000A0143">
      <w:pPr>
        <w:jc w:val="center"/>
      </w:pPr>
    </w:p>
    <w:p w:rsidR="00400A09" w:rsidRPr="00DE2D2B" w:rsidRDefault="00F11097" w:rsidP="000A0143">
      <w:pPr>
        <w:jc w:val="center"/>
      </w:pPr>
      <w:r>
        <w:fldChar w:fldCharType="begin"/>
      </w:r>
      <w:r>
        <w:instrText xml:space="preserve"> FILLIN "data" \* MERGEFORMAT </w:instrText>
      </w:r>
      <w:r>
        <w:fldChar w:fldCharType="separate"/>
      </w:r>
      <w:r w:rsidR="000313CA" w:rsidRPr="00DE2D2B">
        <w:t>2021</w:t>
      </w:r>
      <w:r w:rsidR="00400A09" w:rsidRPr="00DE2D2B">
        <w:t xml:space="preserve"> m. </w:t>
      </w:r>
      <w:r w:rsidR="006B4826" w:rsidRPr="00DE2D2B">
        <w:t xml:space="preserve"> </w:t>
      </w:r>
      <w:r w:rsidR="000313CA" w:rsidRPr="00DE2D2B">
        <w:t>vasario</w:t>
      </w:r>
      <w:r w:rsidR="00A378A7" w:rsidRPr="00DE2D2B">
        <w:t xml:space="preserve">    </w:t>
      </w:r>
      <w:r w:rsidR="006B4826" w:rsidRPr="00DE2D2B">
        <w:t xml:space="preserve"> </w:t>
      </w:r>
      <w:r w:rsidR="00400A09" w:rsidRPr="00DE2D2B">
        <w:t>d.</w:t>
      </w:r>
      <w:r>
        <w:fldChar w:fldCharType="end"/>
      </w:r>
      <w:r w:rsidR="00400A09" w:rsidRPr="00DE2D2B">
        <w:t xml:space="preserve"> Nr.</w:t>
      </w:r>
      <w:r w:rsidR="00997705" w:rsidRPr="00DE2D2B">
        <w:t xml:space="preserve"> </w:t>
      </w:r>
      <w:r w:rsidR="00753FC6" w:rsidRPr="00DE2D2B">
        <w:t>1-</w:t>
      </w:r>
      <w:r w:rsidR="004D25F0" w:rsidRPr="00DE2D2B">
        <w:t>T</w:t>
      </w:r>
      <w:r w:rsidR="006B4826" w:rsidRPr="00DE2D2B">
        <w:t>-</w:t>
      </w:r>
      <w:r w:rsidR="00400A09" w:rsidRPr="00DE2D2B">
        <w:fldChar w:fldCharType="begin"/>
      </w:r>
      <w:r w:rsidR="00400A09" w:rsidRPr="00DE2D2B">
        <w:instrText xml:space="preserve"> FILLIN "indeksas" \* MERGEFORMAT </w:instrText>
      </w:r>
      <w:r w:rsidR="00400A09" w:rsidRPr="00DE2D2B">
        <w:fldChar w:fldCharType="end"/>
      </w:r>
    </w:p>
    <w:p w:rsidR="00400A09" w:rsidRPr="00DE2D2B" w:rsidRDefault="00400A09" w:rsidP="000A0143">
      <w:pPr>
        <w:jc w:val="center"/>
      </w:pPr>
      <w:r w:rsidRPr="00DE2D2B">
        <w:t>Anykščiai</w:t>
      </w:r>
    </w:p>
    <w:p w:rsidR="00400A09" w:rsidRPr="00DE2D2B" w:rsidRDefault="00400A09" w:rsidP="000A0143">
      <w:pPr>
        <w:jc w:val="center"/>
        <w:rPr>
          <w:b/>
        </w:rPr>
      </w:pPr>
    </w:p>
    <w:p w:rsidR="00972FA6" w:rsidRPr="00DE2D2B" w:rsidRDefault="00D831B8" w:rsidP="003C1B5A">
      <w:pPr>
        <w:spacing w:line="360" w:lineRule="auto"/>
        <w:ind w:firstLine="720"/>
        <w:jc w:val="both"/>
        <w:rPr>
          <w:rStyle w:val="Strong"/>
          <w:b w:val="0"/>
          <w:szCs w:val="24"/>
        </w:rPr>
      </w:pPr>
      <w:r w:rsidRPr="00DE2D2B">
        <w:rPr>
          <w:rStyle w:val="Strong"/>
          <w:b w:val="0"/>
          <w:szCs w:val="24"/>
        </w:rPr>
        <w:t>Vadovaudamasi Lietuvos Respubl</w:t>
      </w:r>
      <w:r w:rsidR="00776AC7" w:rsidRPr="00DE2D2B">
        <w:rPr>
          <w:rStyle w:val="Strong"/>
          <w:b w:val="0"/>
          <w:szCs w:val="24"/>
        </w:rPr>
        <w:t>ikos vietos savivaldos įstatymo</w:t>
      </w:r>
      <w:r w:rsidRPr="00DE2D2B">
        <w:rPr>
          <w:rStyle w:val="Strong"/>
          <w:b w:val="0"/>
          <w:szCs w:val="24"/>
        </w:rPr>
        <w:t xml:space="preserve"> </w:t>
      </w:r>
      <w:r w:rsidR="004D25F0" w:rsidRPr="00DE2D2B">
        <w:rPr>
          <w:rStyle w:val="Strong"/>
          <w:b w:val="0"/>
          <w:szCs w:val="24"/>
        </w:rPr>
        <w:t>18 straipsnio 1 dalimi</w:t>
      </w:r>
      <w:r w:rsidRPr="00DE2D2B">
        <w:rPr>
          <w:rStyle w:val="Strong"/>
          <w:b w:val="0"/>
          <w:szCs w:val="24"/>
        </w:rPr>
        <w:t xml:space="preserve"> bei </w:t>
      </w:r>
      <w:r w:rsidR="000275E2" w:rsidRPr="00DE2D2B">
        <w:rPr>
          <w:rStyle w:val="Strong"/>
          <w:b w:val="0"/>
          <w:szCs w:val="24"/>
        </w:rPr>
        <w:t>atsižvelgdama</w:t>
      </w:r>
      <w:r w:rsidR="00B42CB0" w:rsidRPr="00DE2D2B">
        <w:rPr>
          <w:rStyle w:val="Strong"/>
          <w:b w:val="0"/>
          <w:szCs w:val="24"/>
        </w:rPr>
        <w:t xml:space="preserve"> į </w:t>
      </w:r>
      <w:r w:rsidR="00D909B1" w:rsidRPr="00DE2D2B">
        <w:rPr>
          <w:rStyle w:val="Strong"/>
          <w:b w:val="0"/>
          <w:szCs w:val="24"/>
        </w:rPr>
        <w:t>Lietuvos Respublikos vyr</w:t>
      </w:r>
      <w:r w:rsidR="003763A9" w:rsidRPr="00DE2D2B">
        <w:rPr>
          <w:rStyle w:val="Strong"/>
          <w:b w:val="0"/>
          <w:szCs w:val="24"/>
        </w:rPr>
        <w:t>i</w:t>
      </w:r>
      <w:r w:rsidR="00DE2D2B" w:rsidRPr="00DE2D2B">
        <w:rPr>
          <w:rStyle w:val="Strong"/>
          <w:b w:val="0"/>
          <w:szCs w:val="24"/>
        </w:rPr>
        <w:t>ausiosios rinkimų komisijos 2021</w:t>
      </w:r>
      <w:r w:rsidR="00D909B1" w:rsidRPr="00DE2D2B">
        <w:rPr>
          <w:rStyle w:val="Strong"/>
          <w:b w:val="0"/>
          <w:szCs w:val="24"/>
        </w:rPr>
        <w:t xml:space="preserve"> m. </w:t>
      </w:r>
      <w:r w:rsidR="003763A9" w:rsidRPr="00DE2D2B">
        <w:rPr>
          <w:rStyle w:val="Strong"/>
          <w:b w:val="0"/>
          <w:szCs w:val="24"/>
        </w:rPr>
        <w:t>sausio</w:t>
      </w:r>
      <w:r w:rsidR="00813F5C" w:rsidRPr="00DE2D2B">
        <w:rPr>
          <w:rStyle w:val="Strong"/>
          <w:b w:val="0"/>
          <w:szCs w:val="24"/>
        </w:rPr>
        <w:t xml:space="preserve"> </w:t>
      </w:r>
      <w:r w:rsidR="00DE2D2B" w:rsidRPr="00DE2D2B">
        <w:rPr>
          <w:rStyle w:val="Strong"/>
          <w:b w:val="0"/>
          <w:szCs w:val="24"/>
        </w:rPr>
        <w:t>28</w:t>
      </w:r>
      <w:r w:rsidR="0022745D" w:rsidRPr="00DE2D2B">
        <w:rPr>
          <w:rStyle w:val="Strong"/>
          <w:b w:val="0"/>
          <w:szCs w:val="24"/>
        </w:rPr>
        <w:t xml:space="preserve"> d. sprendim</w:t>
      </w:r>
      <w:r w:rsidR="0000768D" w:rsidRPr="00DE2D2B">
        <w:rPr>
          <w:rStyle w:val="Strong"/>
          <w:b w:val="0"/>
          <w:szCs w:val="24"/>
        </w:rPr>
        <w:t>o</w:t>
      </w:r>
      <w:r w:rsidR="0022745D" w:rsidRPr="00DE2D2B">
        <w:rPr>
          <w:rStyle w:val="Strong"/>
          <w:b w:val="0"/>
          <w:szCs w:val="24"/>
        </w:rPr>
        <w:t xml:space="preserve"> Nr. Sp-</w:t>
      </w:r>
      <w:r w:rsidR="00DE2D2B" w:rsidRPr="00DE2D2B">
        <w:rPr>
          <w:rStyle w:val="Strong"/>
          <w:b w:val="0"/>
          <w:szCs w:val="24"/>
        </w:rPr>
        <w:t>2</w:t>
      </w:r>
      <w:r w:rsidR="0022745D" w:rsidRPr="00DE2D2B">
        <w:rPr>
          <w:rStyle w:val="Strong"/>
          <w:b w:val="0"/>
          <w:szCs w:val="24"/>
        </w:rPr>
        <w:t xml:space="preserve">1 </w:t>
      </w:r>
      <w:r w:rsidR="00813F5C" w:rsidRPr="00DE2D2B">
        <w:rPr>
          <w:rStyle w:val="Strong"/>
          <w:b w:val="0"/>
          <w:szCs w:val="24"/>
        </w:rPr>
        <w:t>„Dėl Anykščių rajono</w:t>
      </w:r>
      <w:r w:rsidR="0022745D" w:rsidRPr="00DE2D2B">
        <w:rPr>
          <w:rStyle w:val="Strong"/>
          <w:b w:val="0"/>
          <w:szCs w:val="24"/>
        </w:rPr>
        <w:t xml:space="preserve">, </w:t>
      </w:r>
      <w:r w:rsidR="00DE2D2B" w:rsidRPr="00DE2D2B">
        <w:rPr>
          <w:rStyle w:val="Strong"/>
          <w:b w:val="0"/>
          <w:szCs w:val="24"/>
        </w:rPr>
        <w:t>Rokiškio rajono ir Plungės rajono</w:t>
      </w:r>
      <w:r w:rsidR="0022745D" w:rsidRPr="00DE2D2B">
        <w:rPr>
          <w:rStyle w:val="Strong"/>
          <w:b w:val="0"/>
          <w:szCs w:val="24"/>
        </w:rPr>
        <w:t xml:space="preserve"> savivaldybių tarybų narių</w:t>
      </w:r>
      <w:r w:rsidR="00813F5C" w:rsidRPr="00DE2D2B">
        <w:rPr>
          <w:rStyle w:val="Strong"/>
          <w:b w:val="0"/>
          <w:szCs w:val="24"/>
        </w:rPr>
        <w:t xml:space="preserve"> įgaliojimų</w:t>
      </w:r>
      <w:r w:rsidR="0022745D" w:rsidRPr="00DE2D2B">
        <w:rPr>
          <w:rStyle w:val="Strong"/>
          <w:b w:val="0"/>
          <w:szCs w:val="24"/>
        </w:rPr>
        <w:t xml:space="preserve"> nutrūkimo </w:t>
      </w:r>
      <w:r w:rsidR="00DE2D2B" w:rsidRPr="00DE2D2B">
        <w:rPr>
          <w:rStyle w:val="Strong"/>
          <w:b w:val="0"/>
          <w:szCs w:val="24"/>
        </w:rPr>
        <w:t>nesuėjus terminui</w:t>
      </w:r>
      <w:r w:rsidR="0022745D" w:rsidRPr="00DE2D2B">
        <w:rPr>
          <w:rStyle w:val="Strong"/>
          <w:b w:val="0"/>
          <w:szCs w:val="24"/>
        </w:rPr>
        <w:t xml:space="preserve"> ir šių savivaldybių tarybų narių mandatų naujiems savivaldybių tarybų nariams</w:t>
      </w:r>
      <w:r w:rsidR="00813F5C" w:rsidRPr="00DE2D2B">
        <w:rPr>
          <w:rStyle w:val="Strong"/>
          <w:b w:val="0"/>
          <w:szCs w:val="24"/>
        </w:rPr>
        <w:t xml:space="preserve"> pripažinimo“</w:t>
      </w:r>
      <w:r w:rsidR="00C56352">
        <w:rPr>
          <w:rStyle w:val="Strong"/>
          <w:b w:val="0"/>
          <w:szCs w:val="24"/>
        </w:rPr>
        <w:t xml:space="preserve"> 2 punktą, 4.3 ir 5.1 papunkčius</w:t>
      </w:r>
      <w:r w:rsidR="00D909B1" w:rsidRPr="00DE2D2B">
        <w:rPr>
          <w:rStyle w:val="Strong"/>
          <w:b w:val="0"/>
          <w:szCs w:val="24"/>
        </w:rPr>
        <w:t xml:space="preserve">, </w:t>
      </w:r>
      <w:r w:rsidR="001D0791" w:rsidRPr="00DE2D2B">
        <w:rPr>
          <w:rStyle w:val="Strong"/>
          <w:b w:val="0"/>
          <w:szCs w:val="24"/>
        </w:rPr>
        <w:t xml:space="preserve">Anykščių rajono savivaldybės taryba </w:t>
      </w:r>
      <w:r w:rsidR="00501D1A" w:rsidRPr="00DE2D2B">
        <w:rPr>
          <w:rStyle w:val="Strong"/>
          <w:b w:val="0"/>
          <w:szCs w:val="24"/>
        </w:rPr>
        <w:t>n</w:t>
      </w:r>
      <w:r w:rsidR="00972FA6" w:rsidRPr="00DE2D2B">
        <w:rPr>
          <w:rStyle w:val="Strong"/>
          <w:b w:val="0"/>
          <w:szCs w:val="24"/>
        </w:rPr>
        <w:t xml:space="preserve"> </w:t>
      </w:r>
      <w:r w:rsidR="00501D1A" w:rsidRPr="00DE2D2B">
        <w:rPr>
          <w:rStyle w:val="Strong"/>
          <w:b w:val="0"/>
          <w:szCs w:val="24"/>
        </w:rPr>
        <w:t>u</w:t>
      </w:r>
      <w:r w:rsidR="00972FA6" w:rsidRPr="00DE2D2B">
        <w:rPr>
          <w:rStyle w:val="Strong"/>
          <w:b w:val="0"/>
          <w:szCs w:val="24"/>
        </w:rPr>
        <w:t xml:space="preserve"> </w:t>
      </w:r>
      <w:r w:rsidR="00501D1A" w:rsidRPr="00DE2D2B">
        <w:rPr>
          <w:rStyle w:val="Strong"/>
          <w:b w:val="0"/>
          <w:szCs w:val="24"/>
        </w:rPr>
        <w:t>s</w:t>
      </w:r>
      <w:r w:rsidR="00972FA6" w:rsidRPr="00DE2D2B">
        <w:rPr>
          <w:rStyle w:val="Strong"/>
          <w:b w:val="0"/>
          <w:szCs w:val="24"/>
        </w:rPr>
        <w:t xml:space="preserve"> </w:t>
      </w:r>
      <w:r w:rsidR="00501D1A" w:rsidRPr="00DE2D2B">
        <w:rPr>
          <w:rStyle w:val="Strong"/>
          <w:b w:val="0"/>
          <w:szCs w:val="24"/>
        </w:rPr>
        <w:t>p</w:t>
      </w:r>
      <w:r w:rsidR="00972FA6" w:rsidRPr="00DE2D2B">
        <w:rPr>
          <w:rStyle w:val="Strong"/>
          <w:b w:val="0"/>
          <w:szCs w:val="24"/>
        </w:rPr>
        <w:t xml:space="preserve"> </w:t>
      </w:r>
      <w:r w:rsidR="00501D1A" w:rsidRPr="00DE2D2B">
        <w:rPr>
          <w:rStyle w:val="Strong"/>
          <w:b w:val="0"/>
          <w:szCs w:val="24"/>
        </w:rPr>
        <w:t>r</w:t>
      </w:r>
      <w:r w:rsidR="00972FA6" w:rsidRPr="00DE2D2B">
        <w:rPr>
          <w:rStyle w:val="Strong"/>
          <w:b w:val="0"/>
          <w:szCs w:val="24"/>
        </w:rPr>
        <w:t xml:space="preserve"> </w:t>
      </w:r>
      <w:r w:rsidR="00501D1A" w:rsidRPr="00DE2D2B">
        <w:rPr>
          <w:rStyle w:val="Strong"/>
          <w:b w:val="0"/>
          <w:szCs w:val="24"/>
        </w:rPr>
        <w:t>e</w:t>
      </w:r>
      <w:r w:rsidR="00972FA6" w:rsidRPr="00DE2D2B">
        <w:rPr>
          <w:rStyle w:val="Strong"/>
          <w:b w:val="0"/>
          <w:szCs w:val="24"/>
        </w:rPr>
        <w:t xml:space="preserve"> </w:t>
      </w:r>
      <w:r w:rsidR="00501D1A" w:rsidRPr="00DE2D2B">
        <w:rPr>
          <w:rStyle w:val="Strong"/>
          <w:b w:val="0"/>
          <w:szCs w:val="24"/>
        </w:rPr>
        <w:t>n</w:t>
      </w:r>
      <w:r w:rsidR="00972FA6" w:rsidRPr="00DE2D2B">
        <w:rPr>
          <w:rStyle w:val="Strong"/>
          <w:b w:val="0"/>
          <w:szCs w:val="24"/>
        </w:rPr>
        <w:t xml:space="preserve"> </w:t>
      </w:r>
      <w:r w:rsidR="00501D1A" w:rsidRPr="00DE2D2B">
        <w:rPr>
          <w:rStyle w:val="Strong"/>
          <w:b w:val="0"/>
          <w:szCs w:val="24"/>
        </w:rPr>
        <w:t>d</w:t>
      </w:r>
      <w:r w:rsidR="00972FA6" w:rsidRPr="00DE2D2B">
        <w:rPr>
          <w:rStyle w:val="Strong"/>
          <w:b w:val="0"/>
          <w:szCs w:val="24"/>
        </w:rPr>
        <w:t xml:space="preserve"> </w:t>
      </w:r>
      <w:r w:rsidR="00501D1A" w:rsidRPr="00DE2D2B">
        <w:rPr>
          <w:rStyle w:val="Strong"/>
          <w:b w:val="0"/>
          <w:szCs w:val="24"/>
        </w:rPr>
        <w:t>ž</w:t>
      </w:r>
      <w:r w:rsidR="00972FA6" w:rsidRPr="00DE2D2B">
        <w:rPr>
          <w:rStyle w:val="Strong"/>
          <w:b w:val="0"/>
          <w:szCs w:val="24"/>
        </w:rPr>
        <w:t xml:space="preserve"> </w:t>
      </w:r>
      <w:r w:rsidR="00501D1A" w:rsidRPr="00DE2D2B">
        <w:rPr>
          <w:rStyle w:val="Strong"/>
          <w:b w:val="0"/>
          <w:szCs w:val="24"/>
        </w:rPr>
        <w:t>i</w:t>
      </w:r>
      <w:r w:rsidR="00972FA6" w:rsidRPr="00DE2D2B">
        <w:rPr>
          <w:rStyle w:val="Strong"/>
          <w:b w:val="0"/>
          <w:szCs w:val="24"/>
        </w:rPr>
        <w:t xml:space="preserve"> </w:t>
      </w:r>
      <w:r w:rsidR="00501D1A" w:rsidRPr="00DE2D2B">
        <w:rPr>
          <w:rStyle w:val="Strong"/>
          <w:b w:val="0"/>
          <w:szCs w:val="24"/>
        </w:rPr>
        <w:t>a</w:t>
      </w:r>
      <w:r w:rsidR="001D0791" w:rsidRPr="00DE2D2B">
        <w:rPr>
          <w:rStyle w:val="Strong"/>
          <w:b w:val="0"/>
          <w:szCs w:val="24"/>
        </w:rPr>
        <w:t>:</w:t>
      </w:r>
    </w:p>
    <w:p w:rsidR="00972FA6" w:rsidRPr="00DE2D2B" w:rsidRDefault="0000768D" w:rsidP="003C1B5A">
      <w:pPr>
        <w:spacing w:line="360" w:lineRule="auto"/>
        <w:ind w:firstLine="720"/>
        <w:jc w:val="both"/>
      </w:pPr>
      <w:r w:rsidRPr="00DE2D2B">
        <w:rPr>
          <w:bCs/>
          <w:szCs w:val="24"/>
        </w:rPr>
        <w:t>P</w:t>
      </w:r>
      <w:r w:rsidR="00972FA6" w:rsidRPr="00DE2D2B">
        <w:rPr>
          <w:bCs/>
          <w:szCs w:val="24"/>
        </w:rPr>
        <w:t>akeisti</w:t>
      </w:r>
      <w:r w:rsidR="00501D1A" w:rsidRPr="00DE2D2B">
        <w:rPr>
          <w:bCs/>
          <w:szCs w:val="24"/>
        </w:rPr>
        <w:t xml:space="preserve">  </w:t>
      </w:r>
      <w:r w:rsidR="00501D1A" w:rsidRPr="00DE2D2B">
        <w:t xml:space="preserve">Anykščių rajono savivaldybės tarybos </w:t>
      </w:r>
      <w:r w:rsidR="00363628" w:rsidRPr="00DE2D2B">
        <w:t>komitetų sudėties</w:t>
      </w:r>
      <w:r w:rsidR="00972FA6" w:rsidRPr="00DE2D2B">
        <w:t>, patvirtintos Anykščių rajono savivaldybės tarybos 2</w:t>
      </w:r>
      <w:r w:rsidR="00363628" w:rsidRPr="00DE2D2B">
        <w:t>019 m. balandžio 25 d. sprendimu</w:t>
      </w:r>
      <w:r w:rsidR="00972FA6" w:rsidRPr="00DE2D2B">
        <w:t xml:space="preserve"> Nr. 1- TS-162 „Dėl Anykščių rajono savivaldybės tarybos komitetų sud</w:t>
      </w:r>
      <w:r w:rsidR="00363628" w:rsidRPr="00DE2D2B">
        <w:t xml:space="preserve">arymo ir jų sudėties tvirtinimo“, </w:t>
      </w:r>
      <w:r w:rsidR="003B450C">
        <w:t>4.6</w:t>
      </w:r>
      <w:r w:rsidR="00B7119E" w:rsidRPr="00DE2D2B">
        <w:t xml:space="preserve"> </w:t>
      </w:r>
      <w:r w:rsidR="00972FA6" w:rsidRPr="00DE2D2B">
        <w:t>papunktį ir jį išdėstyti taip:</w:t>
      </w:r>
    </w:p>
    <w:p w:rsidR="00972FA6" w:rsidRPr="00DE2D2B" w:rsidRDefault="003B450C" w:rsidP="003C1B5A">
      <w:pPr>
        <w:spacing w:line="360" w:lineRule="auto"/>
        <w:ind w:firstLine="720"/>
        <w:jc w:val="both"/>
      </w:pPr>
      <w:r>
        <w:t>„4.6</w:t>
      </w:r>
      <w:r w:rsidR="00972FA6" w:rsidRPr="00DE2D2B">
        <w:t xml:space="preserve">. </w:t>
      </w:r>
      <w:r>
        <w:t xml:space="preserve">Regina </w:t>
      </w:r>
      <w:proofErr w:type="spellStart"/>
      <w:r>
        <w:t>Patalauskienė</w:t>
      </w:r>
      <w:proofErr w:type="spellEnd"/>
      <w:r w:rsidR="00B8034B" w:rsidRPr="00DE2D2B">
        <w:t>;</w:t>
      </w:r>
      <w:r w:rsidR="00972FA6" w:rsidRPr="00DE2D2B">
        <w:t>“.</w:t>
      </w:r>
    </w:p>
    <w:p w:rsidR="00FD2FB3" w:rsidRPr="00DE2D2B" w:rsidRDefault="00972FA6" w:rsidP="003C1B5A">
      <w:pPr>
        <w:spacing w:line="360" w:lineRule="auto"/>
        <w:ind w:firstLine="720"/>
        <w:jc w:val="both"/>
      </w:pPr>
      <w:r w:rsidRPr="00DE2D2B">
        <w:rPr>
          <w:szCs w:val="24"/>
        </w:rPr>
        <w:t>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rsidR="00454805" w:rsidRPr="00DE2D2B" w:rsidRDefault="00454805" w:rsidP="003C1B5A">
      <w:pPr>
        <w:tabs>
          <w:tab w:val="right" w:pos="9638"/>
        </w:tabs>
        <w:spacing w:line="360" w:lineRule="auto"/>
        <w:jc w:val="both"/>
      </w:pPr>
    </w:p>
    <w:p w:rsidR="00454805" w:rsidRPr="00DE2D2B" w:rsidRDefault="00454805" w:rsidP="003C1B5A">
      <w:pPr>
        <w:tabs>
          <w:tab w:val="right" w:pos="9638"/>
        </w:tabs>
        <w:spacing w:line="360" w:lineRule="auto"/>
      </w:pPr>
    </w:p>
    <w:p w:rsidR="007A7A42" w:rsidRPr="00DE2D2B" w:rsidRDefault="007A7A42" w:rsidP="003C1B5A">
      <w:pPr>
        <w:tabs>
          <w:tab w:val="right" w:pos="9638"/>
        </w:tabs>
        <w:spacing w:line="360" w:lineRule="auto"/>
      </w:pPr>
      <w:r w:rsidRPr="00DE2D2B">
        <w:t>Mer</w:t>
      </w:r>
      <w:r w:rsidR="003763A9" w:rsidRPr="00DE2D2B">
        <w:t>as</w:t>
      </w:r>
      <w:r w:rsidRPr="00DE2D2B">
        <w:tab/>
      </w:r>
      <w:proofErr w:type="spellStart"/>
      <w:r w:rsidR="003763A9" w:rsidRPr="00DE2D2B">
        <w:t>Sigutis</w:t>
      </w:r>
      <w:proofErr w:type="spellEnd"/>
      <w:r w:rsidR="003763A9" w:rsidRPr="00DE2D2B">
        <w:t xml:space="preserve"> </w:t>
      </w:r>
      <w:proofErr w:type="spellStart"/>
      <w:r w:rsidR="003763A9" w:rsidRPr="00DE2D2B">
        <w:t>Obelevičius</w:t>
      </w:r>
      <w:proofErr w:type="spellEnd"/>
    </w:p>
    <w:p w:rsidR="007A7A42" w:rsidRPr="00DE2D2B" w:rsidRDefault="007A7A42" w:rsidP="003C1B5A">
      <w:pPr>
        <w:tabs>
          <w:tab w:val="right" w:pos="9638"/>
        </w:tabs>
        <w:spacing w:line="360" w:lineRule="auto"/>
        <w:jc w:val="center"/>
      </w:pPr>
    </w:p>
    <w:p w:rsidR="007E346A" w:rsidRPr="00DE2D2B" w:rsidRDefault="007E346A" w:rsidP="003C1B5A">
      <w:pPr>
        <w:tabs>
          <w:tab w:val="right" w:pos="9638"/>
        </w:tabs>
        <w:spacing w:line="360" w:lineRule="auto"/>
        <w:jc w:val="center"/>
      </w:pPr>
    </w:p>
    <w:p w:rsidR="00454805" w:rsidRPr="00DE2D2B" w:rsidRDefault="00C5741A" w:rsidP="003C1B5A">
      <w:pPr>
        <w:tabs>
          <w:tab w:val="right" w:pos="9638"/>
        </w:tabs>
        <w:spacing w:line="360" w:lineRule="auto"/>
      </w:pPr>
      <w:r w:rsidRPr="00DE2D2B">
        <w:tab/>
      </w:r>
    </w:p>
    <w:p w:rsidR="00454805" w:rsidRPr="00DE2D2B" w:rsidRDefault="00454805" w:rsidP="00C5741A">
      <w:pPr>
        <w:tabs>
          <w:tab w:val="right" w:pos="9638"/>
        </w:tabs>
        <w:jc w:val="center"/>
      </w:pPr>
    </w:p>
    <w:p w:rsidR="00454805" w:rsidRPr="00DE2D2B" w:rsidRDefault="00454805" w:rsidP="00C5741A">
      <w:pPr>
        <w:tabs>
          <w:tab w:val="right" w:pos="9638"/>
        </w:tabs>
        <w:jc w:val="center"/>
      </w:pPr>
    </w:p>
    <w:p w:rsidR="002052A0" w:rsidRDefault="002052A0" w:rsidP="002052A0">
      <w:pPr>
        <w:ind w:firstLine="720"/>
        <w:jc w:val="both"/>
      </w:pPr>
    </w:p>
    <w:p w:rsidR="003C1B5A" w:rsidRPr="00DE2D2B" w:rsidRDefault="003C1B5A" w:rsidP="002052A0">
      <w:pPr>
        <w:ind w:firstLine="720"/>
        <w:jc w:val="both"/>
        <w:rPr>
          <w:b/>
        </w:rPr>
      </w:pPr>
    </w:p>
    <w:p w:rsidR="000313CA" w:rsidRPr="00D13621" w:rsidRDefault="000313CA" w:rsidP="00D13621">
      <w:pPr>
        <w:jc w:val="center"/>
        <w:rPr>
          <w:b/>
        </w:rPr>
      </w:pPr>
      <w:r w:rsidRPr="00DE2D2B">
        <w:rPr>
          <w:b/>
        </w:rPr>
        <w:lastRenderedPageBreak/>
        <w:t>SAVIVALDYBĖS TARYBOS SPRENDIMO „</w:t>
      </w:r>
      <w:r w:rsidR="00D13621" w:rsidRPr="00DE2D2B">
        <w:rPr>
          <w:b/>
        </w:rPr>
        <w:t>DĖL ANYKŠČIŲ RAJONO SAVIVALDYBĖS TARYBOS 2019 M. BALANDŽIO 25 D. SPRENDIMO NR. 1-TS-162 ,,</w:t>
      </w:r>
      <w:r w:rsidR="00D13621" w:rsidRPr="00DE2D2B">
        <w:rPr>
          <w:b/>
          <w:caps/>
        </w:rPr>
        <w:fldChar w:fldCharType="begin"/>
      </w:r>
      <w:r w:rsidR="00D13621" w:rsidRPr="00DE2D2B">
        <w:rPr>
          <w:b/>
          <w:caps/>
        </w:rPr>
        <w:instrText xml:space="preserve"> FILLIN "Pavadinimas" \* MERGEFORMAT </w:instrText>
      </w:r>
      <w:r w:rsidR="00D13621" w:rsidRPr="00DE2D2B">
        <w:rPr>
          <w:b/>
          <w:caps/>
        </w:rPr>
        <w:fldChar w:fldCharType="separate"/>
      </w:r>
      <w:r w:rsidR="00D13621" w:rsidRPr="00DE2D2B">
        <w:rPr>
          <w:b/>
        </w:rPr>
        <w:t xml:space="preserve">DĖL ANYKŠČIŲ RAJONO SAVIVALDYBĖS TARYBOS </w:t>
      </w:r>
      <w:r w:rsidR="00D13621" w:rsidRPr="00DE2D2B">
        <w:rPr>
          <w:b/>
        </w:rPr>
        <w:fldChar w:fldCharType="end"/>
      </w:r>
      <w:r w:rsidR="00D13621" w:rsidRPr="00DE2D2B">
        <w:rPr>
          <w:b/>
        </w:rPr>
        <w:t>KOMITETŲ SUDARYMO IR JŲ SUDĖTIES TVIRTINIMO“ PAKEITIMO</w:t>
      </w:r>
      <w:r w:rsidRPr="00DE2D2B">
        <w:rPr>
          <w:b/>
        </w:rPr>
        <w:t>“ PROJEKTO AIŠKINAMASIS RAŠTAS</w:t>
      </w:r>
    </w:p>
    <w:p w:rsidR="000313CA" w:rsidRPr="00DE2D2B" w:rsidRDefault="000313CA" w:rsidP="000313CA">
      <w:pPr>
        <w:spacing w:line="360" w:lineRule="auto"/>
        <w:ind w:firstLine="720"/>
        <w:jc w:val="both"/>
        <w:rPr>
          <w:b/>
        </w:rPr>
      </w:pPr>
    </w:p>
    <w:p w:rsidR="00E34EC0" w:rsidRDefault="000313CA" w:rsidP="00E34EC0">
      <w:pPr>
        <w:pStyle w:val="ListParagraph"/>
        <w:numPr>
          <w:ilvl w:val="0"/>
          <w:numId w:val="15"/>
        </w:numPr>
        <w:tabs>
          <w:tab w:val="left" w:pos="993"/>
        </w:tabs>
        <w:spacing w:line="360" w:lineRule="auto"/>
        <w:jc w:val="both"/>
        <w:rPr>
          <w:b/>
          <w:szCs w:val="24"/>
        </w:rPr>
      </w:pPr>
      <w:r w:rsidRPr="00DE2D2B">
        <w:rPr>
          <w:b/>
          <w:szCs w:val="24"/>
        </w:rPr>
        <w:t>Sprendimo projekto tikslai ir uždaviniai</w:t>
      </w:r>
    </w:p>
    <w:p w:rsidR="00CD23BD" w:rsidRDefault="00E34EC0" w:rsidP="00CD23BD">
      <w:pPr>
        <w:pStyle w:val="ListParagraph"/>
        <w:spacing w:line="360" w:lineRule="auto"/>
        <w:ind w:left="0"/>
        <w:jc w:val="both"/>
        <w:rPr>
          <w:b/>
          <w:szCs w:val="24"/>
        </w:rPr>
      </w:pPr>
      <w:r>
        <w:rPr>
          <w:rStyle w:val="Strong"/>
          <w:b w:val="0"/>
          <w:szCs w:val="24"/>
        </w:rPr>
        <w:tab/>
      </w:r>
      <w:r w:rsidRPr="00E34EC0">
        <w:rPr>
          <w:rStyle w:val="Strong"/>
          <w:b w:val="0"/>
          <w:szCs w:val="24"/>
        </w:rPr>
        <w:t xml:space="preserve">Lietuvos Respublikos vyriausiosios rinkimų komisijos </w:t>
      </w:r>
      <w:r w:rsidRPr="00DE2D2B">
        <w:rPr>
          <w:rStyle w:val="Strong"/>
          <w:b w:val="0"/>
          <w:szCs w:val="24"/>
        </w:rPr>
        <w:t>2021 m. sausio 28 d. sprendim</w:t>
      </w:r>
      <w:r w:rsidR="004160A6">
        <w:rPr>
          <w:rStyle w:val="Strong"/>
          <w:b w:val="0"/>
          <w:szCs w:val="24"/>
        </w:rPr>
        <w:t>u</w:t>
      </w:r>
      <w:r w:rsidRPr="00DE2D2B">
        <w:rPr>
          <w:rStyle w:val="Strong"/>
          <w:b w:val="0"/>
          <w:szCs w:val="24"/>
        </w:rPr>
        <w:t xml:space="preserve"> Nr. Sp-21 „Dėl Anykščių rajono, Rokiškio rajono ir Plungės rajono savivaldybių tarybų narių įgaliojimų nutrūkimo nesuėjus terminui ir šių savivaldybių tarybų narių mandatų naujiems savivaldybių tarybų nariams pripažinimo“</w:t>
      </w:r>
      <w:r w:rsidRPr="00E34EC0">
        <w:rPr>
          <w:rStyle w:val="Strong"/>
          <w:b w:val="0"/>
          <w:szCs w:val="24"/>
        </w:rPr>
        <w:t xml:space="preserve"> </w:t>
      </w:r>
      <w:r w:rsidRPr="00DE2D2B">
        <w:t>Anykščių raj</w:t>
      </w:r>
      <w:r w:rsidR="00CD23BD">
        <w:t xml:space="preserve">ono savivaldybės tarybos narės Renatos </w:t>
      </w:r>
      <w:proofErr w:type="spellStart"/>
      <w:r w:rsidR="00CD23BD">
        <w:t>Gudonienės</w:t>
      </w:r>
      <w:proofErr w:type="spellEnd"/>
      <w:r w:rsidRPr="00DE2D2B">
        <w:t xml:space="preserve"> įgaliojimai nutrūko prieš terminą (remiantis jo</w:t>
      </w:r>
      <w:r w:rsidR="00531FBA">
        <w:t>s</w:t>
      </w:r>
      <w:r w:rsidRPr="00DE2D2B">
        <w:t xml:space="preserve"> prašymu atsistatydinti ir pripažinti tarybos nario įgaliojimus nutrūkusiais prieš terminą). Nurodyto Anykščių rajono savivaldybės tarybos nario mandatas atitinkamai </w:t>
      </w:r>
      <w:r w:rsidR="00CD23BD">
        <w:t xml:space="preserve">turėjo pareiti Algirdui </w:t>
      </w:r>
      <w:proofErr w:type="spellStart"/>
      <w:r w:rsidR="00CD23BD">
        <w:t>Anankai</w:t>
      </w:r>
      <w:proofErr w:type="spellEnd"/>
      <w:r w:rsidR="00CD23BD">
        <w:t xml:space="preserve">, tačiau jis raštu atsisakė gauti tarybos nario mandatą. Remiantis tuo, tarybos nario mandatas </w:t>
      </w:r>
      <w:r w:rsidRPr="00DE2D2B">
        <w:t xml:space="preserve">buvo pripažintas </w:t>
      </w:r>
      <w:r w:rsidR="00CD23BD">
        <w:t xml:space="preserve">Reginai </w:t>
      </w:r>
      <w:proofErr w:type="spellStart"/>
      <w:r w:rsidR="00CD23BD">
        <w:t>Patalauskienei</w:t>
      </w:r>
      <w:proofErr w:type="spellEnd"/>
      <w:r w:rsidRPr="00DE2D2B">
        <w:t xml:space="preserve">. </w:t>
      </w:r>
      <w:r w:rsidR="00CD23BD">
        <w:t xml:space="preserve">Regina </w:t>
      </w:r>
      <w:proofErr w:type="spellStart"/>
      <w:r w:rsidR="00CD23BD">
        <w:t>Patalauskienė</w:t>
      </w:r>
      <w:proofErr w:type="spellEnd"/>
      <w:r w:rsidRPr="00DE2D2B">
        <w:t xml:space="preserve"> įrašoma į Teisėtvarkos, jaunimo ir visuomeninių organizacijų komiteto sudėtį vietoje </w:t>
      </w:r>
      <w:r w:rsidR="00CD23BD">
        <w:t xml:space="preserve">Renatos </w:t>
      </w:r>
      <w:proofErr w:type="spellStart"/>
      <w:r w:rsidR="00CD23BD">
        <w:t>Gudonienės</w:t>
      </w:r>
      <w:proofErr w:type="spellEnd"/>
      <w:r w:rsidRPr="00DE2D2B">
        <w:t xml:space="preserve">. </w:t>
      </w:r>
    </w:p>
    <w:p w:rsidR="00E34EC0" w:rsidRPr="00CD23BD" w:rsidRDefault="00CD23BD" w:rsidP="00CD23BD">
      <w:pPr>
        <w:pStyle w:val="ListParagraph"/>
        <w:spacing w:line="360" w:lineRule="auto"/>
        <w:ind w:left="0"/>
        <w:jc w:val="both"/>
        <w:rPr>
          <w:b/>
          <w:szCs w:val="24"/>
        </w:rPr>
      </w:pPr>
      <w:r>
        <w:rPr>
          <w:b/>
          <w:szCs w:val="24"/>
        </w:rPr>
        <w:tab/>
      </w:r>
      <w:r w:rsidR="00E34EC0" w:rsidRPr="00E34EC0">
        <w:rPr>
          <w:bCs/>
        </w:rPr>
        <w:t xml:space="preserve">Atsižvelgiant į tai, keičiama </w:t>
      </w:r>
      <w:r w:rsidR="00E34EC0" w:rsidRPr="00DE2D2B">
        <w:t>Anykščių rajono savivaldybės tarybos komitetų sudėtis, patvirtinta Anykščių rajono savivaldybės tarybos 2019 m. balandžio 25 d. sprendimo Nr. 1- TS-162 „Dėl Anykščių rajono savivaldybės tarybos komitetų sudarymo ir jų sudėties tvirtinimo“, 2 punktu.</w:t>
      </w:r>
    </w:p>
    <w:p w:rsidR="000313CA" w:rsidRPr="00DE2D2B" w:rsidRDefault="000313CA" w:rsidP="000313CA">
      <w:pPr>
        <w:pStyle w:val="ListParagraph"/>
        <w:numPr>
          <w:ilvl w:val="0"/>
          <w:numId w:val="15"/>
        </w:numPr>
        <w:tabs>
          <w:tab w:val="left" w:pos="993"/>
        </w:tabs>
        <w:spacing w:line="360" w:lineRule="auto"/>
        <w:jc w:val="both"/>
        <w:rPr>
          <w:b/>
          <w:szCs w:val="24"/>
        </w:rPr>
      </w:pPr>
      <w:r w:rsidRPr="00DE2D2B">
        <w:rPr>
          <w:b/>
          <w:szCs w:val="24"/>
        </w:rPr>
        <w:t>Siūlomos teisinio reguliavimo nuostatos ir laukiami rezultatai</w:t>
      </w:r>
    </w:p>
    <w:p w:rsidR="00CD23BD" w:rsidRPr="00CD23BD" w:rsidRDefault="00CD23BD" w:rsidP="00CD23BD">
      <w:pPr>
        <w:pStyle w:val="ListParagraph"/>
        <w:spacing w:line="360" w:lineRule="auto"/>
        <w:ind w:left="0" w:firstLine="709"/>
        <w:jc w:val="both"/>
        <w:rPr>
          <w:szCs w:val="24"/>
        </w:rPr>
      </w:pPr>
      <w:r>
        <w:rPr>
          <w:szCs w:val="24"/>
        </w:rPr>
        <w:t xml:space="preserve">Siūloma keisti anksčiau patvirtintą Anykščių rajono savivaldybės tarybos komitetų sudėtį. </w:t>
      </w:r>
      <w:r>
        <w:t xml:space="preserve">Pakeitus </w:t>
      </w:r>
      <w:r w:rsidRPr="00DE2D2B">
        <w:t>Anykščių rajono savivaldybė</w:t>
      </w:r>
      <w:r>
        <w:t xml:space="preserve">s tarybos komitetų sudėtį (sąrašą) </w:t>
      </w:r>
      <w:r w:rsidRPr="00DE2D2B">
        <w:t>bus įgyvendinamos Lietuvos Respublikos vietos savivaldos įstatymo 23 straipsnio 2 punkto nuostatos dėl tarybos nario pareigos būti vieno (be Kontrolės komiteto) komiteto nariu.</w:t>
      </w:r>
    </w:p>
    <w:p w:rsidR="000313CA" w:rsidRPr="00DE2D2B" w:rsidRDefault="000313CA" w:rsidP="000313CA">
      <w:pPr>
        <w:pStyle w:val="ListParagraph"/>
        <w:numPr>
          <w:ilvl w:val="0"/>
          <w:numId w:val="15"/>
        </w:numPr>
        <w:spacing w:line="360" w:lineRule="auto"/>
        <w:jc w:val="both"/>
        <w:rPr>
          <w:b/>
          <w:szCs w:val="24"/>
        </w:rPr>
      </w:pPr>
      <w:r w:rsidRPr="00DE2D2B">
        <w:rPr>
          <w:b/>
          <w:szCs w:val="24"/>
        </w:rPr>
        <w:t xml:space="preserve">Lėšų poreikis ir šaltiniai </w:t>
      </w:r>
    </w:p>
    <w:p w:rsidR="000313CA" w:rsidRPr="00DE2D2B" w:rsidRDefault="000313CA" w:rsidP="000313CA">
      <w:pPr>
        <w:pStyle w:val="ListParagraph"/>
        <w:spacing w:line="360" w:lineRule="auto"/>
        <w:ind w:left="709"/>
        <w:jc w:val="both"/>
        <w:rPr>
          <w:b/>
          <w:szCs w:val="24"/>
        </w:rPr>
      </w:pPr>
      <w:r w:rsidRPr="00DE2D2B">
        <w:rPr>
          <w:szCs w:val="24"/>
        </w:rPr>
        <w:t>Lėšų poreikio nėra.</w:t>
      </w:r>
    </w:p>
    <w:p w:rsidR="000313CA" w:rsidRPr="00DE2D2B" w:rsidRDefault="000313CA" w:rsidP="000313CA">
      <w:pPr>
        <w:spacing w:line="360" w:lineRule="auto"/>
        <w:ind w:firstLine="720"/>
        <w:jc w:val="both"/>
        <w:rPr>
          <w:b/>
          <w:szCs w:val="24"/>
        </w:rPr>
      </w:pPr>
      <w:r w:rsidRPr="00DE2D2B">
        <w:rPr>
          <w:b/>
        </w:rPr>
        <w:t>4. Numatomo teisinio reguliavimo poveikio vertinimo rezultatai, galimos neigiamos priimto sprendimo pasekmės ir kokių priemonių reikėtų imtis, kad tokių pasekmių būtų išvengta</w:t>
      </w:r>
    </w:p>
    <w:p w:rsidR="000313CA" w:rsidRPr="00DE2D2B" w:rsidRDefault="000313CA" w:rsidP="000313CA">
      <w:pPr>
        <w:pStyle w:val="ListParagraph"/>
        <w:spacing w:line="360" w:lineRule="auto"/>
        <w:ind w:left="0" w:firstLine="709"/>
        <w:jc w:val="both"/>
        <w:rPr>
          <w:b/>
          <w:szCs w:val="24"/>
        </w:rPr>
      </w:pPr>
      <w:r w:rsidRPr="00DE2D2B">
        <w:rPr>
          <w:szCs w:val="24"/>
        </w:rPr>
        <w:t xml:space="preserve">Nevertinamas. </w:t>
      </w:r>
      <w:r w:rsidR="00531FBA">
        <w:rPr>
          <w:szCs w:val="24"/>
        </w:rPr>
        <w:t>Neigiamų pasekmių nenumatoma</w:t>
      </w:r>
      <w:bookmarkStart w:id="1" w:name="_GoBack"/>
      <w:bookmarkEnd w:id="1"/>
      <w:r w:rsidR="004C230F">
        <w:rPr>
          <w:szCs w:val="24"/>
        </w:rPr>
        <w:t>.</w:t>
      </w:r>
      <w:r w:rsidRPr="00DE2D2B">
        <w:rPr>
          <w:szCs w:val="24"/>
        </w:rPr>
        <w:t xml:space="preserve"> </w:t>
      </w:r>
    </w:p>
    <w:p w:rsidR="000313CA" w:rsidRPr="00DE2D2B" w:rsidRDefault="000313CA" w:rsidP="000313CA">
      <w:pPr>
        <w:spacing w:line="360" w:lineRule="auto"/>
        <w:ind w:firstLine="720"/>
        <w:jc w:val="both"/>
        <w:rPr>
          <w:b/>
          <w:szCs w:val="24"/>
        </w:rPr>
      </w:pPr>
      <w:r w:rsidRPr="00DE2D2B">
        <w:rPr>
          <w:b/>
        </w:rPr>
        <w:t>5. Kokius teisės aktus būtina priimti, kokius galiojančius teisės aktus reikia pakeisti ar pripažinti netekusiais galios – kas ir kada juos turėtų priimti</w:t>
      </w:r>
    </w:p>
    <w:p w:rsidR="000313CA" w:rsidRPr="00DE2D2B" w:rsidRDefault="004C230F" w:rsidP="000313CA">
      <w:pPr>
        <w:spacing w:line="360" w:lineRule="auto"/>
        <w:ind w:firstLine="720"/>
        <w:jc w:val="both"/>
        <w:rPr>
          <w:b/>
        </w:rPr>
      </w:pPr>
      <w:r>
        <w:t xml:space="preserve">Keičiamas </w:t>
      </w:r>
      <w:r w:rsidRPr="00DE2D2B">
        <w:t>Anykščių rajono savivaldybės tarybos 2</w:t>
      </w:r>
      <w:r>
        <w:t>019 m. balandžio 25 d. sprendimas</w:t>
      </w:r>
      <w:r w:rsidRPr="00DE2D2B">
        <w:t xml:space="preserve"> Nr. 1- TS-162 „Dėl Anykščių rajono savivaldybės tarybos komitetų sudarymo ir jų sudėties tvirtinimo“</w:t>
      </w:r>
      <w:r>
        <w:t>.</w:t>
      </w:r>
    </w:p>
    <w:p w:rsidR="000313CA" w:rsidRPr="00DE2D2B" w:rsidRDefault="000313CA" w:rsidP="000313CA">
      <w:pPr>
        <w:pStyle w:val="ListParagraph"/>
        <w:numPr>
          <w:ilvl w:val="0"/>
          <w:numId w:val="16"/>
        </w:numPr>
        <w:spacing w:line="360" w:lineRule="auto"/>
        <w:ind w:left="1134"/>
        <w:jc w:val="both"/>
        <w:rPr>
          <w:b/>
          <w:szCs w:val="24"/>
        </w:rPr>
      </w:pPr>
      <w:r w:rsidRPr="00DE2D2B">
        <w:rPr>
          <w:b/>
          <w:szCs w:val="24"/>
        </w:rPr>
        <w:t>Sprendimo įgyvendinimo terminai – kas, ką ir kada turėtų atlikti</w:t>
      </w:r>
    </w:p>
    <w:p w:rsidR="000313CA" w:rsidRPr="00DE2D2B" w:rsidRDefault="004C230F" w:rsidP="000313CA">
      <w:pPr>
        <w:spacing w:line="360" w:lineRule="auto"/>
        <w:ind w:firstLine="720"/>
        <w:jc w:val="both"/>
        <w:rPr>
          <w:b/>
          <w:szCs w:val="24"/>
        </w:rPr>
      </w:pPr>
      <w:r>
        <w:t>Anykščių rajono savivaldybės taryba.</w:t>
      </w:r>
    </w:p>
    <w:p w:rsidR="000313CA" w:rsidRPr="00DE2D2B" w:rsidRDefault="000313CA" w:rsidP="000313CA">
      <w:pPr>
        <w:pStyle w:val="ListParagraph"/>
        <w:spacing w:line="360" w:lineRule="auto"/>
        <w:jc w:val="both"/>
        <w:rPr>
          <w:szCs w:val="24"/>
        </w:rPr>
      </w:pPr>
      <w:r w:rsidRPr="00DE2D2B">
        <w:rPr>
          <w:szCs w:val="24"/>
        </w:rPr>
        <w:lastRenderedPageBreak/>
        <w:t xml:space="preserve">7. </w:t>
      </w:r>
      <w:r w:rsidRPr="00DE2D2B">
        <w:rPr>
          <w:b/>
          <w:szCs w:val="24"/>
        </w:rPr>
        <w:t xml:space="preserve"> Sprendimo projekto rengimo metu gauti specialistų vertinimai ir išvados</w:t>
      </w:r>
    </w:p>
    <w:p w:rsidR="000313CA" w:rsidRPr="00DE2D2B" w:rsidRDefault="000313CA" w:rsidP="000313CA">
      <w:pPr>
        <w:pStyle w:val="ListParagraph"/>
        <w:spacing w:line="360" w:lineRule="auto"/>
        <w:ind w:left="709"/>
        <w:jc w:val="both"/>
        <w:rPr>
          <w:szCs w:val="24"/>
        </w:rPr>
      </w:pPr>
      <w:r w:rsidRPr="00DE2D2B">
        <w:rPr>
          <w:szCs w:val="24"/>
        </w:rPr>
        <w:t xml:space="preserve">Nėra. </w:t>
      </w:r>
    </w:p>
    <w:p w:rsidR="000313CA" w:rsidRPr="00DE2D2B" w:rsidRDefault="000313CA" w:rsidP="000313CA">
      <w:pPr>
        <w:pStyle w:val="ListParagraph"/>
        <w:spacing w:line="360" w:lineRule="auto"/>
        <w:ind w:left="709"/>
        <w:jc w:val="both"/>
        <w:rPr>
          <w:szCs w:val="24"/>
        </w:rPr>
      </w:pPr>
      <w:r w:rsidRPr="00DE2D2B">
        <w:rPr>
          <w:szCs w:val="24"/>
        </w:rPr>
        <w:t xml:space="preserve">8. </w:t>
      </w:r>
      <w:r w:rsidRPr="00DE2D2B">
        <w:rPr>
          <w:b/>
          <w:szCs w:val="24"/>
        </w:rPr>
        <w:t>Kiti reikalingi pagrindimai, skaičiavimai ir paaiškinimai</w:t>
      </w:r>
    </w:p>
    <w:p w:rsidR="000313CA" w:rsidRPr="00DE2D2B" w:rsidRDefault="004C230F" w:rsidP="000313CA">
      <w:pPr>
        <w:spacing w:line="360" w:lineRule="auto"/>
        <w:ind w:firstLine="720"/>
        <w:jc w:val="both"/>
        <w:rPr>
          <w:szCs w:val="24"/>
        </w:rPr>
      </w:pPr>
      <w:r>
        <w:t xml:space="preserve">Pridedamas </w:t>
      </w:r>
      <w:r w:rsidRPr="00DE2D2B">
        <w:rPr>
          <w:rStyle w:val="Strong"/>
          <w:b w:val="0"/>
          <w:szCs w:val="24"/>
        </w:rPr>
        <w:t>Lietuvos Respublikos vyriausiosios rinkimų komisijos 2021 m. sausio 28 d. sprendim</w:t>
      </w:r>
      <w:r>
        <w:rPr>
          <w:rStyle w:val="Strong"/>
          <w:b w:val="0"/>
          <w:szCs w:val="24"/>
        </w:rPr>
        <w:t>as</w:t>
      </w:r>
      <w:r w:rsidRPr="00DE2D2B">
        <w:rPr>
          <w:rStyle w:val="Strong"/>
          <w:b w:val="0"/>
          <w:szCs w:val="24"/>
        </w:rPr>
        <w:t xml:space="preserve"> Nr. Sp-21 „Dėl Anykščių rajono, Rokiškio rajono ir Plungės rajono savivaldybių tarybų narių įgaliojimų nutrūkimo nesuėjus terminui ir šių savivaldybių tarybų narių mandatų naujiems savivaldybių tarybų nariams pripažinimo“</w:t>
      </w:r>
      <w:r>
        <w:rPr>
          <w:rStyle w:val="Strong"/>
          <w:b w:val="0"/>
          <w:szCs w:val="24"/>
        </w:rPr>
        <w:t>.</w:t>
      </w:r>
    </w:p>
    <w:p w:rsidR="000313CA" w:rsidRPr="00DE2D2B" w:rsidRDefault="000313CA" w:rsidP="000313CA">
      <w:pPr>
        <w:spacing w:line="360" w:lineRule="auto"/>
        <w:ind w:firstLine="720"/>
      </w:pPr>
      <w:r w:rsidRPr="00DE2D2B">
        <w:rPr>
          <w:b/>
        </w:rPr>
        <w:t>9. Sprendimo projekto iniciatoriai ir rengėjai, pranešėjas</w:t>
      </w:r>
      <w:r w:rsidRPr="00DE2D2B">
        <w:t xml:space="preserve">             </w:t>
      </w:r>
    </w:p>
    <w:p w:rsidR="000313CA" w:rsidRPr="00DE2D2B" w:rsidRDefault="004C230F" w:rsidP="004C230F">
      <w:pPr>
        <w:spacing w:line="360" w:lineRule="auto"/>
        <w:ind w:firstLine="720"/>
        <w:jc w:val="both"/>
      </w:pPr>
      <w:r>
        <w:t>Iniciatorė, rengėja ir pranešėja</w:t>
      </w:r>
      <w:r w:rsidR="000313CA" w:rsidRPr="00DE2D2B">
        <w:t xml:space="preserve"> – </w:t>
      </w:r>
      <w:r w:rsidRPr="00DE2D2B">
        <w:t>Teisės, personalo ir civilinės metrikacij</w:t>
      </w:r>
      <w:r>
        <w:t xml:space="preserve">os skyriaus vyriausioji specialistė Ieva </w:t>
      </w:r>
      <w:r w:rsidRPr="00DE2D2B">
        <w:t>Katinienė.</w:t>
      </w:r>
    </w:p>
    <w:p w:rsidR="000313CA" w:rsidRPr="00DE2D2B" w:rsidRDefault="000313CA" w:rsidP="000313CA">
      <w:pPr>
        <w:spacing w:line="360" w:lineRule="auto"/>
        <w:ind w:firstLine="720"/>
      </w:pPr>
      <w:r w:rsidRPr="00DE2D2B">
        <w:t xml:space="preserve">           </w:t>
      </w:r>
    </w:p>
    <w:p w:rsidR="000313CA" w:rsidRDefault="000313CA" w:rsidP="000313CA">
      <w:pPr>
        <w:rPr>
          <w:szCs w:val="24"/>
        </w:rPr>
      </w:pPr>
    </w:p>
    <w:p w:rsidR="004C230F" w:rsidRDefault="004C230F" w:rsidP="000313CA">
      <w:pPr>
        <w:rPr>
          <w:szCs w:val="24"/>
        </w:rPr>
      </w:pPr>
    </w:p>
    <w:p w:rsidR="004C230F" w:rsidRDefault="004C230F" w:rsidP="000313CA">
      <w:pPr>
        <w:rPr>
          <w:szCs w:val="24"/>
        </w:rPr>
      </w:pPr>
    </w:p>
    <w:p w:rsidR="004C230F" w:rsidRDefault="004C230F" w:rsidP="000313CA">
      <w:pPr>
        <w:rPr>
          <w:szCs w:val="24"/>
        </w:rPr>
      </w:pPr>
    </w:p>
    <w:p w:rsidR="004C230F" w:rsidRDefault="004C230F" w:rsidP="000313CA">
      <w:pPr>
        <w:rPr>
          <w:szCs w:val="24"/>
        </w:rPr>
      </w:pPr>
    </w:p>
    <w:p w:rsidR="004C230F" w:rsidRDefault="004C230F" w:rsidP="000313CA">
      <w:pPr>
        <w:rPr>
          <w:szCs w:val="24"/>
        </w:rPr>
      </w:pPr>
    </w:p>
    <w:p w:rsidR="004C230F" w:rsidRDefault="004C230F" w:rsidP="000313CA">
      <w:pPr>
        <w:rPr>
          <w:szCs w:val="24"/>
        </w:rPr>
      </w:pPr>
    </w:p>
    <w:p w:rsidR="004C230F" w:rsidRDefault="004C230F" w:rsidP="000313CA">
      <w:pPr>
        <w:rPr>
          <w:szCs w:val="24"/>
        </w:rPr>
      </w:pPr>
    </w:p>
    <w:p w:rsidR="004C230F" w:rsidRDefault="004C230F" w:rsidP="000313CA">
      <w:pPr>
        <w:rPr>
          <w:szCs w:val="24"/>
        </w:rPr>
      </w:pPr>
    </w:p>
    <w:p w:rsidR="004C230F" w:rsidRDefault="004C230F" w:rsidP="000313CA">
      <w:pPr>
        <w:rPr>
          <w:szCs w:val="24"/>
        </w:rPr>
      </w:pPr>
    </w:p>
    <w:p w:rsidR="004C230F" w:rsidRDefault="004C230F" w:rsidP="000313CA">
      <w:pPr>
        <w:rPr>
          <w:szCs w:val="24"/>
        </w:rPr>
      </w:pPr>
    </w:p>
    <w:p w:rsidR="004C230F" w:rsidRDefault="004C230F" w:rsidP="000313CA">
      <w:pPr>
        <w:rPr>
          <w:szCs w:val="24"/>
        </w:rPr>
      </w:pPr>
    </w:p>
    <w:p w:rsidR="004C230F" w:rsidRDefault="004C230F" w:rsidP="000313CA">
      <w:pPr>
        <w:rPr>
          <w:szCs w:val="24"/>
        </w:rPr>
      </w:pPr>
    </w:p>
    <w:p w:rsidR="004C230F" w:rsidRDefault="004C230F" w:rsidP="000313CA">
      <w:pPr>
        <w:rPr>
          <w:szCs w:val="24"/>
        </w:rPr>
      </w:pPr>
    </w:p>
    <w:p w:rsidR="004C230F" w:rsidRDefault="004C230F" w:rsidP="000313CA">
      <w:pPr>
        <w:rPr>
          <w:szCs w:val="24"/>
        </w:rPr>
      </w:pPr>
    </w:p>
    <w:p w:rsidR="004C230F" w:rsidRDefault="004C230F" w:rsidP="000313CA">
      <w:pPr>
        <w:rPr>
          <w:szCs w:val="24"/>
        </w:rPr>
      </w:pPr>
    </w:p>
    <w:p w:rsidR="004C230F" w:rsidRDefault="004C230F" w:rsidP="000313CA">
      <w:pPr>
        <w:rPr>
          <w:szCs w:val="24"/>
        </w:rPr>
      </w:pPr>
    </w:p>
    <w:p w:rsidR="004C230F" w:rsidRDefault="004C230F" w:rsidP="000313CA">
      <w:pPr>
        <w:rPr>
          <w:szCs w:val="24"/>
        </w:rPr>
      </w:pPr>
    </w:p>
    <w:p w:rsidR="004C230F" w:rsidRDefault="004C230F" w:rsidP="000313CA">
      <w:pPr>
        <w:rPr>
          <w:szCs w:val="24"/>
        </w:rPr>
      </w:pPr>
    </w:p>
    <w:p w:rsidR="004C230F" w:rsidRDefault="004C230F" w:rsidP="000313CA">
      <w:pPr>
        <w:rPr>
          <w:szCs w:val="24"/>
        </w:rPr>
      </w:pPr>
    </w:p>
    <w:p w:rsidR="004C230F" w:rsidRDefault="004C230F" w:rsidP="000313CA">
      <w:pPr>
        <w:rPr>
          <w:szCs w:val="24"/>
        </w:rPr>
      </w:pPr>
    </w:p>
    <w:p w:rsidR="004C230F" w:rsidRDefault="004C230F" w:rsidP="000313CA">
      <w:pPr>
        <w:rPr>
          <w:szCs w:val="24"/>
        </w:rPr>
      </w:pPr>
    </w:p>
    <w:p w:rsidR="004C230F" w:rsidRDefault="004C230F" w:rsidP="000313CA">
      <w:pPr>
        <w:rPr>
          <w:szCs w:val="24"/>
        </w:rPr>
      </w:pPr>
    </w:p>
    <w:p w:rsidR="004C230F" w:rsidRDefault="004C230F" w:rsidP="000313CA">
      <w:pPr>
        <w:rPr>
          <w:szCs w:val="24"/>
        </w:rPr>
      </w:pPr>
    </w:p>
    <w:p w:rsidR="004C230F" w:rsidRDefault="004C230F" w:rsidP="000313CA">
      <w:pPr>
        <w:rPr>
          <w:szCs w:val="24"/>
        </w:rPr>
      </w:pPr>
    </w:p>
    <w:p w:rsidR="004C230F" w:rsidRDefault="004C230F" w:rsidP="000313CA">
      <w:pPr>
        <w:rPr>
          <w:szCs w:val="24"/>
        </w:rPr>
      </w:pPr>
    </w:p>
    <w:p w:rsidR="004C230F" w:rsidRDefault="004C230F" w:rsidP="000313CA">
      <w:pPr>
        <w:rPr>
          <w:szCs w:val="24"/>
        </w:rPr>
      </w:pPr>
    </w:p>
    <w:p w:rsidR="004C230F" w:rsidRDefault="004C230F" w:rsidP="000313CA">
      <w:pPr>
        <w:rPr>
          <w:szCs w:val="24"/>
        </w:rPr>
      </w:pPr>
    </w:p>
    <w:p w:rsidR="004C230F" w:rsidRDefault="004C230F" w:rsidP="000313CA">
      <w:pPr>
        <w:rPr>
          <w:szCs w:val="24"/>
        </w:rPr>
      </w:pPr>
    </w:p>
    <w:p w:rsidR="004C230F" w:rsidRDefault="004C230F" w:rsidP="000313CA">
      <w:pPr>
        <w:rPr>
          <w:szCs w:val="24"/>
        </w:rPr>
      </w:pPr>
    </w:p>
    <w:p w:rsidR="004C230F" w:rsidRDefault="004C230F" w:rsidP="000313CA">
      <w:pPr>
        <w:rPr>
          <w:szCs w:val="24"/>
        </w:rPr>
      </w:pPr>
    </w:p>
    <w:p w:rsidR="004C230F" w:rsidRDefault="004C230F" w:rsidP="000313CA">
      <w:pPr>
        <w:rPr>
          <w:szCs w:val="24"/>
        </w:rPr>
      </w:pPr>
    </w:p>
    <w:p w:rsidR="004C230F" w:rsidRDefault="004C230F" w:rsidP="000313CA">
      <w:pPr>
        <w:rPr>
          <w:szCs w:val="24"/>
        </w:rPr>
      </w:pPr>
    </w:p>
    <w:p w:rsidR="004C230F" w:rsidRDefault="004C230F" w:rsidP="000313CA">
      <w:pPr>
        <w:rPr>
          <w:szCs w:val="24"/>
        </w:rPr>
      </w:pPr>
    </w:p>
    <w:p w:rsidR="004C230F" w:rsidRDefault="004C230F" w:rsidP="000313CA">
      <w:pPr>
        <w:rPr>
          <w:szCs w:val="24"/>
        </w:rPr>
      </w:pPr>
    </w:p>
    <w:p w:rsidR="004C230F" w:rsidRPr="00DE2D2B" w:rsidRDefault="004C230F" w:rsidP="000313CA">
      <w:pPr>
        <w:rPr>
          <w:szCs w:val="24"/>
        </w:rPr>
      </w:pPr>
    </w:p>
    <w:p w:rsidR="00B51CF7" w:rsidRPr="00DE2D2B" w:rsidRDefault="00B51CF7" w:rsidP="00B51CF7">
      <w:pPr>
        <w:overflowPunct w:val="0"/>
        <w:autoSpaceDE w:val="0"/>
        <w:autoSpaceDN w:val="0"/>
        <w:adjustRightInd w:val="0"/>
        <w:ind w:right="-273"/>
        <w:jc w:val="center"/>
        <w:rPr>
          <w:b/>
          <w:noProof/>
        </w:rPr>
      </w:pPr>
      <w:r w:rsidRPr="00DE2D2B">
        <w:rPr>
          <w:noProof/>
        </w:rPr>
        <w:lastRenderedPageBreak/>
        <w:t xml:space="preserve">                                                                                                  </w:t>
      </w:r>
      <w:r>
        <w:rPr>
          <w:noProof/>
        </w:rPr>
        <w:t xml:space="preserve">                           </w:t>
      </w:r>
      <w:r>
        <w:rPr>
          <w:b/>
          <w:noProof/>
        </w:rPr>
        <w:t>Lyginamasis variantas</w:t>
      </w:r>
      <w:r w:rsidRPr="00DE2D2B">
        <w:rPr>
          <w:b/>
          <w:noProof/>
        </w:rPr>
        <w:t xml:space="preserve"> </w:t>
      </w:r>
    </w:p>
    <w:p w:rsidR="00B51CF7" w:rsidRPr="00DE2D2B" w:rsidRDefault="00B51CF7" w:rsidP="00B51CF7">
      <w:pPr>
        <w:overflowPunct w:val="0"/>
        <w:autoSpaceDE w:val="0"/>
        <w:autoSpaceDN w:val="0"/>
        <w:adjustRightInd w:val="0"/>
        <w:ind w:right="-273"/>
        <w:jc w:val="center"/>
      </w:pPr>
      <w:r w:rsidRPr="00DE2D2B">
        <w:rPr>
          <w:noProof/>
        </w:rPr>
        <w:drawing>
          <wp:inline distT="0" distB="0" distL="0" distR="0" wp14:anchorId="06C76F98" wp14:editId="2C10C9A6">
            <wp:extent cx="675640" cy="6756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rsidR="00B51CF7" w:rsidRPr="00DE2D2B" w:rsidRDefault="00B51CF7" w:rsidP="00B51CF7">
      <w:pPr>
        <w:overflowPunct w:val="0"/>
        <w:autoSpaceDE w:val="0"/>
        <w:autoSpaceDN w:val="0"/>
        <w:adjustRightInd w:val="0"/>
        <w:jc w:val="center"/>
        <w:rPr>
          <w:b/>
        </w:rPr>
      </w:pPr>
      <w:r w:rsidRPr="00DE2D2B">
        <w:rPr>
          <w:b/>
        </w:rPr>
        <w:t>ANYKŠČIŲ RAJONO SAVIVALDYBĖS</w:t>
      </w:r>
    </w:p>
    <w:p w:rsidR="00B51CF7" w:rsidRPr="00DE2D2B" w:rsidRDefault="00B51CF7" w:rsidP="00B51CF7">
      <w:pPr>
        <w:overflowPunct w:val="0"/>
        <w:autoSpaceDE w:val="0"/>
        <w:autoSpaceDN w:val="0"/>
        <w:adjustRightInd w:val="0"/>
        <w:jc w:val="center"/>
        <w:rPr>
          <w:b/>
        </w:rPr>
      </w:pPr>
      <w:r w:rsidRPr="00DE2D2B">
        <w:rPr>
          <w:b/>
        </w:rPr>
        <w:t>TARYBA</w:t>
      </w:r>
    </w:p>
    <w:p w:rsidR="00B51CF7" w:rsidRPr="00DE2D2B" w:rsidRDefault="00B51CF7" w:rsidP="00B51CF7">
      <w:pPr>
        <w:jc w:val="center"/>
        <w:rPr>
          <w:b/>
        </w:rPr>
      </w:pPr>
    </w:p>
    <w:p w:rsidR="00B51CF7" w:rsidRPr="00DE2D2B" w:rsidRDefault="00B51CF7" w:rsidP="00B51CF7">
      <w:pPr>
        <w:jc w:val="center"/>
        <w:rPr>
          <w:b/>
        </w:rPr>
      </w:pPr>
      <w:r w:rsidRPr="00DE2D2B">
        <w:rPr>
          <w:b/>
        </w:rPr>
        <w:t xml:space="preserve">SPRENDIMAS </w:t>
      </w:r>
    </w:p>
    <w:p w:rsidR="00B51CF7" w:rsidRPr="00DE2D2B" w:rsidRDefault="00B51CF7" w:rsidP="00B51CF7">
      <w:pPr>
        <w:jc w:val="center"/>
        <w:rPr>
          <w:b/>
        </w:rPr>
      </w:pPr>
      <w:r w:rsidRPr="00DE2D2B">
        <w:rPr>
          <w:b/>
        </w:rPr>
        <w:t>DĖL ANYKŠČIŲ RAJONO SAVIVALDYBĖS TARYBOS 2019 M. BALANDŽIO 25 D. SPRENDIMO NR. 1-TS-162 ,,</w:t>
      </w:r>
      <w:r w:rsidRPr="00DE2D2B">
        <w:rPr>
          <w:b/>
          <w:caps/>
        </w:rPr>
        <w:fldChar w:fldCharType="begin"/>
      </w:r>
      <w:r w:rsidRPr="00DE2D2B">
        <w:rPr>
          <w:b/>
          <w:caps/>
        </w:rPr>
        <w:instrText xml:space="preserve"> FILLIN "Pavadinimas" \* MERGEFORMAT </w:instrText>
      </w:r>
      <w:r w:rsidRPr="00DE2D2B">
        <w:rPr>
          <w:b/>
          <w:caps/>
        </w:rPr>
        <w:fldChar w:fldCharType="separate"/>
      </w:r>
      <w:r w:rsidRPr="00DE2D2B">
        <w:rPr>
          <w:b/>
        </w:rPr>
        <w:t xml:space="preserve">DĖL ANYKŠČIŲ RAJONO SAVIVALDYBĖS TARYBOS </w:t>
      </w:r>
      <w:r w:rsidRPr="00DE2D2B">
        <w:rPr>
          <w:b/>
        </w:rPr>
        <w:fldChar w:fldCharType="end"/>
      </w:r>
      <w:r w:rsidRPr="00DE2D2B">
        <w:rPr>
          <w:b/>
        </w:rPr>
        <w:t>KOMITETŲ SUDARYMO IR JŲ SUDĖTIES TVIRTINIMO“ PAKEITIMO</w:t>
      </w:r>
    </w:p>
    <w:p w:rsidR="00B51CF7" w:rsidRPr="00DE2D2B" w:rsidRDefault="00B51CF7" w:rsidP="00B51CF7">
      <w:pPr>
        <w:jc w:val="center"/>
      </w:pPr>
    </w:p>
    <w:p w:rsidR="00B51CF7" w:rsidRPr="00DE2D2B" w:rsidRDefault="00F11097" w:rsidP="00B51CF7">
      <w:pPr>
        <w:jc w:val="center"/>
      </w:pPr>
      <w:r>
        <w:fldChar w:fldCharType="begin"/>
      </w:r>
      <w:r>
        <w:instrText xml:space="preserve"> FILLIN "data" \* MERGEFORMAT </w:instrText>
      </w:r>
      <w:r>
        <w:fldChar w:fldCharType="separate"/>
      </w:r>
      <w:r w:rsidR="00B51CF7" w:rsidRPr="00DE2D2B">
        <w:t>2021 m.  vasario     d.</w:t>
      </w:r>
      <w:r>
        <w:fldChar w:fldCharType="end"/>
      </w:r>
      <w:r w:rsidR="00B51CF7" w:rsidRPr="00DE2D2B">
        <w:t xml:space="preserve"> Nr. 1-T-</w:t>
      </w:r>
      <w:r w:rsidR="00B51CF7" w:rsidRPr="00DE2D2B">
        <w:fldChar w:fldCharType="begin"/>
      </w:r>
      <w:r w:rsidR="00B51CF7" w:rsidRPr="00DE2D2B">
        <w:instrText xml:space="preserve"> FILLIN "indeksas" \* MERGEFORMAT </w:instrText>
      </w:r>
      <w:r w:rsidR="00B51CF7" w:rsidRPr="00DE2D2B">
        <w:fldChar w:fldCharType="end"/>
      </w:r>
    </w:p>
    <w:p w:rsidR="00B51CF7" w:rsidRPr="00DE2D2B" w:rsidRDefault="00B51CF7" w:rsidP="00B51CF7">
      <w:pPr>
        <w:jc w:val="center"/>
      </w:pPr>
      <w:r w:rsidRPr="00DE2D2B">
        <w:t>Anykščiai</w:t>
      </w:r>
    </w:p>
    <w:p w:rsidR="00B51CF7" w:rsidRPr="00DE2D2B" w:rsidRDefault="00B51CF7" w:rsidP="00B51CF7">
      <w:pPr>
        <w:jc w:val="center"/>
        <w:rPr>
          <w:b/>
        </w:rPr>
      </w:pPr>
    </w:p>
    <w:p w:rsidR="00B51CF7" w:rsidRPr="00DE2D2B" w:rsidRDefault="00B51CF7" w:rsidP="003C1B5A">
      <w:pPr>
        <w:spacing w:line="360" w:lineRule="auto"/>
        <w:ind w:firstLine="720"/>
        <w:jc w:val="both"/>
        <w:rPr>
          <w:rStyle w:val="Strong"/>
          <w:b w:val="0"/>
          <w:szCs w:val="24"/>
        </w:rPr>
      </w:pPr>
      <w:r w:rsidRPr="00DE2D2B">
        <w:rPr>
          <w:rStyle w:val="Strong"/>
          <w:b w:val="0"/>
          <w:szCs w:val="24"/>
        </w:rPr>
        <w:t>Vadovaudamasi Lietuvos Respublikos vietos savivaldos įstatymo 18 straipsnio 1 dalimi bei atsižvelgdama į Lietuvos Respublikos vyriausiosios rinkimų komisijos 2021 m. sausio 28 d. sprendimo Nr. Sp-21 „Dėl Anykščių rajono, Rokiškio rajono ir Plungės rajono savivaldybių tarybų narių įgaliojimų nutrūkimo nesuėjus terminui ir šių savivaldybių tarybų narių mandatų naujiems savivaldybių tarybų nariams pripažinimo“</w:t>
      </w:r>
      <w:r>
        <w:rPr>
          <w:rStyle w:val="Strong"/>
          <w:b w:val="0"/>
          <w:szCs w:val="24"/>
        </w:rPr>
        <w:t xml:space="preserve"> 2 punktą, 4.3 ir 5.1 papunkčius</w:t>
      </w:r>
      <w:r w:rsidRPr="00DE2D2B">
        <w:rPr>
          <w:rStyle w:val="Strong"/>
          <w:b w:val="0"/>
          <w:szCs w:val="24"/>
        </w:rPr>
        <w:t>, Anykščių rajono savivaldybės taryba n u s p r e n d ž i a:</w:t>
      </w:r>
    </w:p>
    <w:p w:rsidR="00B51CF7" w:rsidRPr="00DE2D2B" w:rsidRDefault="00B51CF7" w:rsidP="003C1B5A">
      <w:pPr>
        <w:spacing w:line="360" w:lineRule="auto"/>
        <w:ind w:firstLine="720"/>
        <w:jc w:val="both"/>
      </w:pPr>
      <w:r w:rsidRPr="00DE2D2B">
        <w:rPr>
          <w:bCs/>
          <w:szCs w:val="24"/>
        </w:rPr>
        <w:t xml:space="preserve">Pakeisti  </w:t>
      </w:r>
      <w:r w:rsidRPr="00DE2D2B">
        <w:t xml:space="preserve">Anykščių rajono savivaldybės tarybos komitetų sudėties, patvirtintos Anykščių rajono savivaldybės tarybos 2019 m. balandžio 25 d. sprendimu Nr. 1- TS-162 „Dėl Anykščių rajono savivaldybės tarybos komitetų sudarymo ir jų sudėties tvirtinimo“, </w:t>
      </w:r>
      <w:r>
        <w:t>4.6</w:t>
      </w:r>
      <w:r w:rsidRPr="00DE2D2B">
        <w:t xml:space="preserve"> papunktį ir jį išdėstyti taip:</w:t>
      </w:r>
    </w:p>
    <w:p w:rsidR="00B51CF7" w:rsidRPr="00DE2D2B" w:rsidRDefault="00B51CF7" w:rsidP="003C1B5A">
      <w:pPr>
        <w:spacing w:line="360" w:lineRule="auto"/>
        <w:ind w:firstLine="720"/>
        <w:jc w:val="both"/>
      </w:pPr>
      <w:r>
        <w:t>„4.6</w:t>
      </w:r>
      <w:r w:rsidRPr="00DE2D2B">
        <w:t xml:space="preserve">. </w:t>
      </w:r>
      <w:r w:rsidRPr="00B51CF7">
        <w:rPr>
          <w:strike/>
        </w:rPr>
        <w:t xml:space="preserve">Renata </w:t>
      </w:r>
      <w:proofErr w:type="spellStart"/>
      <w:r w:rsidRPr="00B51CF7">
        <w:rPr>
          <w:strike/>
        </w:rPr>
        <w:t>Gudonienė</w:t>
      </w:r>
      <w:proofErr w:type="spellEnd"/>
      <w:r>
        <w:t xml:space="preserve"> </w:t>
      </w:r>
      <w:r w:rsidRPr="00B51CF7">
        <w:rPr>
          <w:b/>
        </w:rPr>
        <w:t xml:space="preserve">Regina </w:t>
      </w:r>
      <w:proofErr w:type="spellStart"/>
      <w:r w:rsidRPr="00B51CF7">
        <w:rPr>
          <w:b/>
        </w:rPr>
        <w:t>Patalauskienė</w:t>
      </w:r>
      <w:proofErr w:type="spellEnd"/>
      <w:r w:rsidRPr="00DE2D2B">
        <w:t>;“.</w:t>
      </w:r>
    </w:p>
    <w:p w:rsidR="00B51CF7" w:rsidRPr="00DE2D2B" w:rsidRDefault="00B51CF7" w:rsidP="003C1B5A">
      <w:pPr>
        <w:spacing w:line="360" w:lineRule="auto"/>
        <w:ind w:firstLine="720"/>
        <w:jc w:val="both"/>
      </w:pPr>
      <w:r w:rsidRPr="00DE2D2B">
        <w:rPr>
          <w:szCs w:val="24"/>
        </w:rPr>
        <w:t>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rsidR="00B51CF7" w:rsidRPr="00DE2D2B" w:rsidRDefault="00B51CF7" w:rsidP="003C1B5A">
      <w:pPr>
        <w:tabs>
          <w:tab w:val="right" w:pos="9638"/>
        </w:tabs>
        <w:spacing w:line="360" w:lineRule="auto"/>
        <w:jc w:val="both"/>
      </w:pPr>
    </w:p>
    <w:p w:rsidR="00B51CF7" w:rsidRPr="00DE2D2B" w:rsidRDefault="00B51CF7" w:rsidP="003C1B5A">
      <w:pPr>
        <w:tabs>
          <w:tab w:val="right" w:pos="9638"/>
        </w:tabs>
        <w:spacing w:line="360" w:lineRule="auto"/>
      </w:pPr>
    </w:p>
    <w:p w:rsidR="00B51CF7" w:rsidRPr="00DE2D2B" w:rsidRDefault="00B51CF7" w:rsidP="003C1B5A">
      <w:pPr>
        <w:tabs>
          <w:tab w:val="right" w:pos="9638"/>
        </w:tabs>
        <w:spacing w:line="360" w:lineRule="auto"/>
      </w:pPr>
      <w:r w:rsidRPr="00DE2D2B">
        <w:t>Meras</w:t>
      </w:r>
      <w:r w:rsidRPr="00DE2D2B">
        <w:tab/>
      </w:r>
      <w:proofErr w:type="spellStart"/>
      <w:r w:rsidRPr="00DE2D2B">
        <w:t>Sigutis</w:t>
      </w:r>
      <w:proofErr w:type="spellEnd"/>
      <w:r w:rsidRPr="00DE2D2B">
        <w:t xml:space="preserve"> </w:t>
      </w:r>
      <w:proofErr w:type="spellStart"/>
      <w:r w:rsidRPr="00DE2D2B">
        <w:t>Obelevičius</w:t>
      </w:r>
      <w:proofErr w:type="spellEnd"/>
    </w:p>
    <w:p w:rsidR="00B51CF7" w:rsidRPr="00DE2D2B" w:rsidRDefault="00B51CF7" w:rsidP="003C1B5A">
      <w:pPr>
        <w:tabs>
          <w:tab w:val="right" w:pos="9638"/>
        </w:tabs>
        <w:spacing w:line="360" w:lineRule="auto"/>
        <w:jc w:val="center"/>
      </w:pPr>
    </w:p>
    <w:p w:rsidR="00B51CF7" w:rsidRPr="00DE2D2B" w:rsidRDefault="00B51CF7" w:rsidP="003C1B5A">
      <w:pPr>
        <w:tabs>
          <w:tab w:val="right" w:pos="9638"/>
        </w:tabs>
        <w:spacing w:line="360" w:lineRule="auto"/>
        <w:jc w:val="center"/>
      </w:pPr>
    </w:p>
    <w:p w:rsidR="00B51CF7" w:rsidRPr="00DE2D2B" w:rsidRDefault="00B51CF7" w:rsidP="003C1B5A">
      <w:pPr>
        <w:tabs>
          <w:tab w:val="right" w:pos="9638"/>
        </w:tabs>
        <w:spacing w:line="360" w:lineRule="auto"/>
      </w:pPr>
      <w:r w:rsidRPr="00DE2D2B">
        <w:tab/>
      </w:r>
    </w:p>
    <w:p w:rsidR="00B51CF7" w:rsidRPr="00DE2D2B" w:rsidRDefault="00B51CF7" w:rsidP="003C1B5A">
      <w:pPr>
        <w:tabs>
          <w:tab w:val="right" w:pos="9638"/>
        </w:tabs>
        <w:spacing w:line="360" w:lineRule="auto"/>
        <w:jc w:val="center"/>
      </w:pPr>
    </w:p>
    <w:p w:rsidR="002052A0" w:rsidRPr="00DE2D2B" w:rsidRDefault="002052A0" w:rsidP="003C1B5A">
      <w:pPr>
        <w:tabs>
          <w:tab w:val="right" w:pos="9638"/>
        </w:tabs>
        <w:spacing w:line="360" w:lineRule="auto"/>
        <w:jc w:val="both"/>
      </w:pPr>
    </w:p>
    <w:sectPr w:rsidR="002052A0" w:rsidRPr="00DE2D2B" w:rsidSect="003763A9">
      <w:headerReference w:type="even" r:id="rId9"/>
      <w:headerReference w:type="default" r:id="rId10"/>
      <w:footerReference w:type="even" r:id="rId11"/>
      <w:footerReference w:type="default" r:id="rId12"/>
      <w:headerReference w:type="first" r:id="rId13"/>
      <w:footerReference w:type="first" r:id="rId14"/>
      <w:pgSz w:w="11907" w:h="16839"/>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1097" w:rsidRDefault="00F11097">
      <w:r>
        <w:separator/>
      </w:r>
    </w:p>
  </w:endnote>
  <w:endnote w:type="continuationSeparator" w:id="0">
    <w:p w:rsidR="00F11097" w:rsidRDefault="00F11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6123" w:rsidRPr="000A0143" w:rsidRDefault="00BD6123" w:rsidP="000A014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6123" w:rsidRPr="000A0143" w:rsidRDefault="00BD6123" w:rsidP="000A014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6123" w:rsidRPr="000A0143" w:rsidRDefault="00BD6123" w:rsidP="000A01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1097" w:rsidRDefault="00F11097">
      <w:r>
        <w:separator/>
      </w:r>
    </w:p>
  </w:footnote>
  <w:footnote w:type="continuationSeparator" w:id="0">
    <w:p w:rsidR="00F11097" w:rsidRDefault="00F110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6123" w:rsidRDefault="00BD6123" w:rsidP="000A014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D6123" w:rsidRPr="000A0143" w:rsidRDefault="00BD6123" w:rsidP="000A014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6123" w:rsidRDefault="00BD6123" w:rsidP="000A014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31FBA">
      <w:rPr>
        <w:rStyle w:val="PageNumber"/>
        <w:noProof/>
      </w:rPr>
      <w:t>4</w:t>
    </w:r>
    <w:r>
      <w:rPr>
        <w:rStyle w:val="PageNumber"/>
      </w:rPr>
      <w:fldChar w:fldCharType="end"/>
    </w:r>
  </w:p>
  <w:p w:rsidR="00BD6123" w:rsidRPr="000A0143" w:rsidRDefault="00BD6123" w:rsidP="000A014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6123" w:rsidRPr="000A0143" w:rsidRDefault="00BD6123" w:rsidP="000A014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E55CE"/>
    <w:multiLevelType w:val="hybridMultilevel"/>
    <w:tmpl w:val="AEE072E4"/>
    <w:lvl w:ilvl="0" w:tplc="0DEA29D2">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 w15:restartNumberingAfterBreak="0">
    <w:nsid w:val="02EB3025"/>
    <w:multiLevelType w:val="hybridMultilevel"/>
    <w:tmpl w:val="5022924A"/>
    <w:lvl w:ilvl="0" w:tplc="2718478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2FD63F1"/>
    <w:multiLevelType w:val="hybridMultilevel"/>
    <w:tmpl w:val="E2FEB162"/>
    <w:lvl w:ilvl="0" w:tplc="917E229A">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 w15:restartNumberingAfterBreak="0">
    <w:nsid w:val="1D07433F"/>
    <w:multiLevelType w:val="hybridMultilevel"/>
    <w:tmpl w:val="C6DECC9E"/>
    <w:lvl w:ilvl="0" w:tplc="0427000F">
      <w:start w:val="1"/>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4" w15:restartNumberingAfterBreak="0">
    <w:nsid w:val="225967C0"/>
    <w:multiLevelType w:val="hybridMultilevel"/>
    <w:tmpl w:val="4AF8A3CC"/>
    <w:lvl w:ilvl="0" w:tplc="9B2455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25D103DF"/>
    <w:multiLevelType w:val="hybridMultilevel"/>
    <w:tmpl w:val="BAD03102"/>
    <w:lvl w:ilvl="0" w:tplc="A1163B0C">
      <w:start w:val="3"/>
      <w:numFmt w:val="decimal"/>
      <w:lvlText w:val="%1."/>
      <w:lvlJc w:val="left"/>
      <w:pPr>
        <w:tabs>
          <w:tab w:val="num" w:pos="1275"/>
        </w:tabs>
        <w:ind w:left="12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35BC37F9"/>
    <w:multiLevelType w:val="hybridMultilevel"/>
    <w:tmpl w:val="46EC1AF4"/>
    <w:lvl w:ilvl="0" w:tplc="2CAE6D7A">
      <w:start w:val="1"/>
      <w:numFmt w:val="decimal"/>
      <w:lvlText w:val="%1."/>
      <w:lvlJc w:val="left"/>
      <w:pPr>
        <w:tabs>
          <w:tab w:val="num" w:pos="1275"/>
        </w:tabs>
        <w:ind w:left="12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3C2E7782"/>
    <w:multiLevelType w:val="hybridMultilevel"/>
    <w:tmpl w:val="422E43E6"/>
    <w:lvl w:ilvl="0" w:tplc="BEAE9D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48269A3"/>
    <w:multiLevelType w:val="hybridMultilevel"/>
    <w:tmpl w:val="C40EED38"/>
    <w:lvl w:ilvl="0" w:tplc="D1EA770E">
      <w:start w:val="1"/>
      <w:numFmt w:val="decimal"/>
      <w:lvlText w:val="%1."/>
      <w:lvlJc w:val="left"/>
      <w:pPr>
        <w:tabs>
          <w:tab w:val="num" w:pos="1069"/>
        </w:tabs>
        <w:ind w:left="1069" w:hanging="360"/>
      </w:pPr>
      <w:rPr>
        <w:rFonts w:hint="default"/>
      </w:rPr>
    </w:lvl>
    <w:lvl w:ilvl="1" w:tplc="04270019" w:tentative="1">
      <w:start w:val="1"/>
      <w:numFmt w:val="lowerLetter"/>
      <w:lvlText w:val="%2."/>
      <w:lvlJc w:val="left"/>
      <w:pPr>
        <w:tabs>
          <w:tab w:val="num" w:pos="1789"/>
        </w:tabs>
        <w:ind w:left="1789" w:hanging="360"/>
      </w:pPr>
    </w:lvl>
    <w:lvl w:ilvl="2" w:tplc="0427001B" w:tentative="1">
      <w:start w:val="1"/>
      <w:numFmt w:val="lowerRoman"/>
      <w:lvlText w:val="%3."/>
      <w:lvlJc w:val="right"/>
      <w:pPr>
        <w:tabs>
          <w:tab w:val="num" w:pos="2509"/>
        </w:tabs>
        <w:ind w:left="2509" w:hanging="180"/>
      </w:pPr>
    </w:lvl>
    <w:lvl w:ilvl="3" w:tplc="0427000F" w:tentative="1">
      <w:start w:val="1"/>
      <w:numFmt w:val="decimal"/>
      <w:lvlText w:val="%4."/>
      <w:lvlJc w:val="left"/>
      <w:pPr>
        <w:tabs>
          <w:tab w:val="num" w:pos="3229"/>
        </w:tabs>
        <w:ind w:left="3229" w:hanging="360"/>
      </w:pPr>
    </w:lvl>
    <w:lvl w:ilvl="4" w:tplc="04270019" w:tentative="1">
      <w:start w:val="1"/>
      <w:numFmt w:val="lowerLetter"/>
      <w:lvlText w:val="%5."/>
      <w:lvlJc w:val="left"/>
      <w:pPr>
        <w:tabs>
          <w:tab w:val="num" w:pos="3949"/>
        </w:tabs>
        <w:ind w:left="3949" w:hanging="360"/>
      </w:pPr>
    </w:lvl>
    <w:lvl w:ilvl="5" w:tplc="0427001B" w:tentative="1">
      <w:start w:val="1"/>
      <w:numFmt w:val="lowerRoman"/>
      <w:lvlText w:val="%6."/>
      <w:lvlJc w:val="right"/>
      <w:pPr>
        <w:tabs>
          <w:tab w:val="num" w:pos="4669"/>
        </w:tabs>
        <w:ind w:left="4669" w:hanging="180"/>
      </w:pPr>
    </w:lvl>
    <w:lvl w:ilvl="6" w:tplc="0427000F" w:tentative="1">
      <w:start w:val="1"/>
      <w:numFmt w:val="decimal"/>
      <w:lvlText w:val="%7."/>
      <w:lvlJc w:val="left"/>
      <w:pPr>
        <w:tabs>
          <w:tab w:val="num" w:pos="5389"/>
        </w:tabs>
        <w:ind w:left="5389" w:hanging="360"/>
      </w:pPr>
    </w:lvl>
    <w:lvl w:ilvl="7" w:tplc="04270019" w:tentative="1">
      <w:start w:val="1"/>
      <w:numFmt w:val="lowerLetter"/>
      <w:lvlText w:val="%8."/>
      <w:lvlJc w:val="left"/>
      <w:pPr>
        <w:tabs>
          <w:tab w:val="num" w:pos="6109"/>
        </w:tabs>
        <w:ind w:left="6109" w:hanging="360"/>
      </w:pPr>
    </w:lvl>
    <w:lvl w:ilvl="8" w:tplc="0427001B" w:tentative="1">
      <w:start w:val="1"/>
      <w:numFmt w:val="lowerRoman"/>
      <w:lvlText w:val="%9."/>
      <w:lvlJc w:val="right"/>
      <w:pPr>
        <w:tabs>
          <w:tab w:val="num" w:pos="6829"/>
        </w:tabs>
        <w:ind w:left="6829" w:hanging="180"/>
      </w:pPr>
    </w:lvl>
  </w:abstractNum>
  <w:abstractNum w:abstractNumId="9" w15:restartNumberingAfterBreak="0">
    <w:nsid w:val="496E36CD"/>
    <w:multiLevelType w:val="hybridMultilevel"/>
    <w:tmpl w:val="77FC7708"/>
    <w:lvl w:ilvl="0" w:tplc="14542E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1E734BD"/>
    <w:multiLevelType w:val="hybridMultilevel"/>
    <w:tmpl w:val="B59EE580"/>
    <w:lvl w:ilvl="0" w:tplc="E0A84ACA">
      <w:start w:val="1"/>
      <w:numFmt w:val="decimal"/>
      <w:lvlText w:val="%1."/>
      <w:lvlJc w:val="left"/>
      <w:pPr>
        <w:tabs>
          <w:tab w:val="num" w:pos="1080"/>
        </w:tabs>
        <w:ind w:left="1080" w:hanging="360"/>
      </w:pPr>
      <w:rPr>
        <w:rFonts w:hint="default"/>
        <w:b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6858462F"/>
    <w:multiLevelType w:val="hybridMultilevel"/>
    <w:tmpl w:val="9028C6A8"/>
    <w:lvl w:ilvl="0" w:tplc="B812101A">
      <w:start w:val="6"/>
      <w:numFmt w:val="decimal"/>
      <w:lvlText w:val="%1."/>
      <w:lvlJc w:val="left"/>
      <w:pPr>
        <w:ind w:left="1440" w:hanging="360"/>
      </w:pPr>
      <w:rPr>
        <w:rFonts w:ascii="Times New Roman" w:hAnsi="Times New Roman" w:cs="Times New Roman" w:hint="default"/>
        <w:sz w:val="24"/>
        <w:szCs w:val="24"/>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12" w15:restartNumberingAfterBreak="0">
    <w:nsid w:val="6ABA3110"/>
    <w:multiLevelType w:val="multilevel"/>
    <w:tmpl w:val="4F8C1B1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CAC4EA5"/>
    <w:multiLevelType w:val="hybridMultilevel"/>
    <w:tmpl w:val="8AFC5728"/>
    <w:lvl w:ilvl="0" w:tplc="B0C89550">
      <w:start w:val="1"/>
      <w:numFmt w:val="decimal"/>
      <w:lvlText w:val="%1."/>
      <w:lvlJc w:val="left"/>
      <w:pPr>
        <w:ind w:left="1080" w:hanging="360"/>
      </w:pPr>
      <w:rPr>
        <w:rFonts w:eastAsia="Calibri"/>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4" w15:restartNumberingAfterBreak="0">
    <w:nsid w:val="6EC554ED"/>
    <w:multiLevelType w:val="multilevel"/>
    <w:tmpl w:val="363A9BF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5" w15:restartNumberingAfterBreak="0">
    <w:nsid w:val="7F2929D5"/>
    <w:multiLevelType w:val="hybridMultilevel"/>
    <w:tmpl w:val="3C9CA11A"/>
    <w:lvl w:ilvl="0" w:tplc="0DEA29D2">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0"/>
  </w:num>
  <w:num w:numId="5">
    <w:abstractNumId w:val="15"/>
  </w:num>
  <w:num w:numId="6">
    <w:abstractNumId w:val="10"/>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4"/>
  </w:num>
  <w:num w:numId="10">
    <w:abstractNumId w:val="2"/>
  </w:num>
  <w:num w:numId="11">
    <w:abstractNumId w:val="12"/>
  </w:num>
  <w:num w:numId="12">
    <w:abstractNumId w:val="1"/>
  </w:num>
  <w:num w:numId="13">
    <w:abstractNumId w:val="9"/>
  </w:num>
  <w:num w:numId="14">
    <w:abstractNumId w:val="4"/>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0"/>
  <w:displayVerticalDrawingGridEvery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AC7"/>
    <w:rsid w:val="0000415E"/>
    <w:rsid w:val="000073CA"/>
    <w:rsid w:val="0000768D"/>
    <w:rsid w:val="000168E5"/>
    <w:rsid w:val="000275E2"/>
    <w:rsid w:val="000313CA"/>
    <w:rsid w:val="00032EBC"/>
    <w:rsid w:val="000360FD"/>
    <w:rsid w:val="0004761A"/>
    <w:rsid w:val="00050165"/>
    <w:rsid w:val="00050BE1"/>
    <w:rsid w:val="00054158"/>
    <w:rsid w:val="0006346D"/>
    <w:rsid w:val="00080166"/>
    <w:rsid w:val="000A0143"/>
    <w:rsid w:val="000A3A48"/>
    <w:rsid w:val="000B7A08"/>
    <w:rsid w:val="000C056B"/>
    <w:rsid w:val="000C4615"/>
    <w:rsid w:val="000D6499"/>
    <w:rsid w:val="000E44F2"/>
    <w:rsid w:val="000F28A0"/>
    <w:rsid w:val="001111D2"/>
    <w:rsid w:val="00125D0D"/>
    <w:rsid w:val="0013555D"/>
    <w:rsid w:val="00136B8E"/>
    <w:rsid w:val="00136F3F"/>
    <w:rsid w:val="00140FE5"/>
    <w:rsid w:val="00154555"/>
    <w:rsid w:val="001565FB"/>
    <w:rsid w:val="00164EB8"/>
    <w:rsid w:val="0016653B"/>
    <w:rsid w:val="00170E52"/>
    <w:rsid w:val="0018794B"/>
    <w:rsid w:val="00192B9D"/>
    <w:rsid w:val="001A06DE"/>
    <w:rsid w:val="001B5CBC"/>
    <w:rsid w:val="001C295F"/>
    <w:rsid w:val="001C3B3D"/>
    <w:rsid w:val="001D0791"/>
    <w:rsid w:val="001D3EA8"/>
    <w:rsid w:val="001E416B"/>
    <w:rsid w:val="001E42E1"/>
    <w:rsid w:val="001E57AF"/>
    <w:rsid w:val="001E5B69"/>
    <w:rsid w:val="001E7EED"/>
    <w:rsid w:val="002052A0"/>
    <w:rsid w:val="00214F2E"/>
    <w:rsid w:val="002269FE"/>
    <w:rsid w:val="0022745D"/>
    <w:rsid w:val="002340E3"/>
    <w:rsid w:val="002476D1"/>
    <w:rsid w:val="002517E2"/>
    <w:rsid w:val="0025344B"/>
    <w:rsid w:val="00257BF2"/>
    <w:rsid w:val="002613E2"/>
    <w:rsid w:val="002639E1"/>
    <w:rsid w:val="002644A9"/>
    <w:rsid w:val="00284068"/>
    <w:rsid w:val="00285567"/>
    <w:rsid w:val="002874A1"/>
    <w:rsid w:val="002A65E1"/>
    <w:rsid w:val="002B1D82"/>
    <w:rsid w:val="002B454F"/>
    <w:rsid w:val="002C608E"/>
    <w:rsid w:val="002C6575"/>
    <w:rsid w:val="002D6FB3"/>
    <w:rsid w:val="002E155E"/>
    <w:rsid w:val="002F4A7A"/>
    <w:rsid w:val="003316AF"/>
    <w:rsid w:val="00333968"/>
    <w:rsid w:val="00353BC3"/>
    <w:rsid w:val="00356AAE"/>
    <w:rsid w:val="00363628"/>
    <w:rsid w:val="003660CE"/>
    <w:rsid w:val="003763A9"/>
    <w:rsid w:val="003776F8"/>
    <w:rsid w:val="00377C4C"/>
    <w:rsid w:val="003825E4"/>
    <w:rsid w:val="003831E7"/>
    <w:rsid w:val="00393C0B"/>
    <w:rsid w:val="00396545"/>
    <w:rsid w:val="003B450C"/>
    <w:rsid w:val="003C1B5A"/>
    <w:rsid w:val="003D3B49"/>
    <w:rsid w:val="003E301F"/>
    <w:rsid w:val="003F0B5E"/>
    <w:rsid w:val="00400A09"/>
    <w:rsid w:val="00400D76"/>
    <w:rsid w:val="0040619A"/>
    <w:rsid w:val="004141D6"/>
    <w:rsid w:val="0041488E"/>
    <w:rsid w:val="004160A6"/>
    <w:rsid w:val="00416F93"/>
    <w:rsid w:val="00436DA4"/>
    <w:rsid w:val="00437C61"/>
    <w:rsid w:val="004438D7"/>
    <w:rsid w:val="004501A2"/>
    <w:rsid w:val="00452626"/>
    <w:rsid w:val="00454805"/>
    <w:rsid w:val="00456E68"/>
    <w:rsid w:val="004602A6"/>
    <w:rsid w:val="004765A3"/>
    <w:rsid w:val="004A5156"/>
    <w:rsid w:val="004C230F"/>
    <w:rsid w:val="004D0687"/>
    <w:rsid w:val="004D25F0"/>
    <w:rsid w:val="004D3CC8"/>
    <w:rsid w:val="004D4EE4"/>
    <w:rsid w:val="004E3D12"/>
    <w:rsid w:val="004F4A50"/>
    <w:rsid w:val="00501D1A"/>
    <w:rsid w:val="00510AD4"/>
    <w:rsid w:val="00524286"/>
    <w:rsid w:val="00531FBA"/>
    <w:rsid w:val="00533389"/>
    <w:rsid w:val="00534FB4"/>
    <w:rsid w:val="00535CA6"/>
    <w:rsid w:val="00537E76"/>
    <w:rsid w:val="0054125A"/>
    <w:rsid w:val="00562E28"/>
    <w:rsid w:val="00564B6D"/>
    <w:rsid w:val="0056582E"/>
    <w:rsid w:val="00573802"/>
    <w:rsid w:val="0057419A"/>
    <w:rsid w:val="0059692B"/>
    <w:rsid w:val="005A00E8"/>
    <w:rsid w:val="005B62BC"/>
    <w:rsid w:val="005C066C"/>
    <w:rsid w:val="005E1F6E"/>
    <w:rsid w:val="005E61B6"/>
    <w:rsid w:val="006001B3"/>
    <w:rsid w:val="00605C47"/>
    <w:rsid w:val="006226E6"/>
    <w:rsid w:val="00651494"/>
    <w:rsid w:val="00657CA1"/>
    <w:rsid w:val="0066244A"/>
    <w:rsid w:val="00677E25"/>
    <w:rsid w:val="00681750"/>
    <w:rsid w:val="00683FCE"/>
    <w:rsid w:val="00685D6C"/>
    <w:rsid w:val="006B4826"/>
    <w:rsid w:val="006E3434"/>
    <w:rsid w:val="006F2D24"/>
    <w:rsid w:val="006F63A5"/>
    <w:rsid w:val="00705AC3"/>
    <w:rsid w:val="007141EA"/>
    <w:rsid w:val="0072244E"/>
    <w:rsid w:val="007327AE"/>
    <w:rsid w:val="00742A0B"/>
    <w:rsid w:val="0074751F"/>
    <w:rsid w:val="00752FCF"/>
    <w:rsid w:val="00753FC6"/>
    <w:rsid w:val="00776AC7"/>
    <w:rsid w:val="007773F6"/>
    <w:rsid w:val="00780CAB"/>
    <w:rsid w:val="007920CF"/>
    <w:rsid w:val="00793A98"/>
    <w:rsid w:val="007A196D"/>
    <w:rsid w:val="007A58FD"/>
    <w:rsid w:val="007A7A42"/>
    <w:rsid w:val="007D2D6C"/>
    <w:rsid w:val="007E0826"/>
    <w:rsid w:val="007E172F"/>
    <w:rsid w:val="007E346A"/>
    <w:rsid w:val="0080794A"/>
    <w:rsid w:val="00813F5C"/>
    <w:rsid w:val="00817499"/>
    <w:rsid w:val="00821D79"/>
    <w:rsid w:val="00841EB5"/>
    <w:rsid w:val="00853BD5"/>
    <w:rsid w:val="00853F52"/>
    <w:rsid w:val="00855F2E"/>
    <w:rsid w:val="00860B5A"/>
    <w:rsid w:val="0087369B"/>
    <w:rsid w:val="00873FCC"/>
    <w:rsid w:val="00874769"/>
    <w:rsid w:val="00886899"/>
    <w:rsid w:val="008872BB"/>
    <w:rsid w:val="00887D4E"/>
    <w:rsid w:val="00892A56"/>
    <w:rsid w:val="00893EC5"/>
    <w:rsid w:val="008A1EE2"/>
    <w:rsid w:val="008A3106"/>
    <w:rsid w:val="008A4C7F"/>
    <w:rsid w:val="008A52AA"/>
    <w:rsid w:val="008A690C"/>
    <w:rsid w:val="008B0E31"/>
    <w:rsid w:val="008B6D0A"/>
    <w:rsid w:val="008D653E"/>
    <w:rsid w:val="008D7969"/>
    <w:rsid w:val="008E230D"/>
    <w:rsid w:val="008E5661"/>
    <w:rsid w:val="008F32F0"/>
    <w:rsid w:val="008F65C6"/>
    <w:rsid w:val="00910E69"/>
    <w:rsid w:val="00912F16"/>
    <w:rsid w:val="00914E41"/>
    <w:rsid w:val="009163A6"/>
    <w:rsid w:val="009261F0"/>
    <w:rsid w:val="00935B26"/>
    <w:rsid w:val="009518FA"/>
    <w:rsid w:val="00962810"/>
    <w:rsid w:val="0097032C"/>
    <w:rsid w:val="00972FA6"/>
    <w:rsid w:val="00976D4E"/>
    <w:rsid w:val="009915C6"/>
    <w:rsid w:val="00992819"/>
    <w:rsid w:val="00997705"/>
    <w:rsid w:val="009A1857"/>
    <w:rsid w:val="009B00FA"/>
    <w:rsid w:val="009B5AED"/>
    <w:rsid w:val="009C7E05"/>
    <w:rsid w:val="009D1868"/>
    <w:rsid w:val="009D30AA"/>
    <w:rsid w:val="009D4E3D"/>
    <w:rsid w:val="009D6923"/>
    <w:rsid w:val="009E04EC"/>
    <w:rsid w:val="009E4D10"/>
    <w:rsid w:val="009F2D19"/>
    <w:rsid w:val="009F51FB"/>
    <w:rsid w:val="00A01CEF"/>
    <w:rsid w:val="00A07313"/>
    <w:rsid w:val="00A3030B"/>
    <w:rsid w:val="00A378A7"/>
    <w:rsid w:val="00A4672F"/>
    <w:rsid w:val="00A5406E"/>
    <w:rsid w:val="00A57237"/>
    <w:rsid w:val="00A65775"/>
    <w:rsid w:val="00A70E7E"/>
    <w:rsid w:val="00A739AB"/>
    <w:rsid w:val="00A84426"/>
    <w:rsid w:val="00A90589"/>
    <w:rsid w:val="00A94802"/>
    <w:rsid w:val="00AA7FEF"/>
    <w:rsid w:val="00AB1652"/>
    <w:rsid w:val="00AB356A"/>
    <w:rsid w:val="00AB3D45"/>
    <w:rsid w:val="00AC45B1"/>
    <w:rsid w:val="00AD25C0"/>
    <w:rsid w:val="00AF1B02"/>
    <w:rsid w:val="00B0138B"/>
    <w:rsid w:val="00B02B04"/>
    <w:rsid w:val="00B14DE8"/>
    <w:rsid w:val="00B26084"/>
    <w:rsid w:val="00B3186D"/>
    <w:rsid w:val="00B363E0"/>
    <w:rsid w:val="00B41AEA"/>
    <w:rsid w:val="00B42CB0"/>
    <w:rsid w:val="00B51CF7"/>
    <w:rsid w:val="00B6713D"/>
    <w:rsid w:val="00B7119E"/>
    <w:rsid w:val="00B8034B"/>
    <w:rsid w:val="00BA2F4A"/>
    <w:rsid w:val="00BB7A47"/>
    <w:rsid w:val="00BC33E5"/>
    <w:rsid w:val="00BC3ED3"/>
    <w:rsid w:val="00BD2AB1"/>
    <w:rsid w:val="00BD6123"/>
    <w:rsid w:val="00BE0B08"/>
    <w:rsid w:val="00BE4AE2"/>
    <w:rsid w:val="00BF1DD0"/>
    <w:rsid w:val="00BF38BE"/>
    <w:rsid w:val="00BF43BB"/>
    <w:rsid w:val="00BF5314"/>
    <w:rsid w:val="00C00234"/>
    <w:rsid w:val="00C065D7"/>
    <w:rsid w:val="00C20B53"/>
    <w:rsid w:val="00C370EF"/>
    <w:rsid w:val="00C37131"/>
    <w:rsid w:val="00C42267"/>
    <w:rsid w:val="00C50FF8"/>
    <w:rsid w:val="00C523D5"/>
    <w:rsid w:val="00C56352"/>
    <w:rsid w:val="00C5741A"/>
    <w:rsid w:val="00C63326"/>
    <w:rsid w:val="00C72A6B"/>
    <w:rsid w:val="00CA058A"/>
    <w:rsid w:val="00CB4241"/>
    <w:rsid w:val="00CC28B1"/>
    <w:rsid w:val="00CC36F9"/>
    <w:rsid w:val="00CD23BD"/>
    <w:rsid w:val="00CD4515"/>
    <w:rsid w:val="00CF5B73"/>
    <w:rsid w:val="00CF75F6"/>
    <w:rsid w:val="00D13621"/>
    <w:rsid w:val="00D139D1"/>
    <w:rsid w:val="00D15EEB"/>
    <w:rsid w:val="00D54382"/>
    <w:rsid w:val="00D570C6"/>
    <w:rsid w:val="00D60ABA"/>
    <w:rsid w:val="00D7247A"/>
    <w:rsid w:val="00D82C79"/>
    <w:rsid w:val="00D831B8"/>
    <w:rsid w:val="00D85E41"/>
    <w:rsid w:val="00D909B1"/>
    <w:rsid w:val="00DB5989"/>
    <w:rsid w:val="00DB5E02"/>
    <w:rsid w:val="00DB7794"/>
    <w:rsid w:val="00DD422F"/>
    <w:rsid w:val="00DD6FF7"/>
    <w:rsid w:val="00DD7E57"/>
    <w:rsid w:val="00DE2D2B"/>
    <w:rsid w:val="00DF0697"/>
    <w:rsid w:val="00DF32E6"/>
    <w:rsid w:val="00E0666B"/>
    <w:rsid w:val="00E34EC0"/>
    <w:rsid w:val="00E46958"/>
    <w:rsid w:val="00E500F3"/>
    <w:rsid w:val="00E60AC7"/>
    <w:rsid w:val="00E63817"/>
    <w:rsid w:val="00E6689B"/>
    <w:rsid w:val="00E720C5"/>
    <w:rsid w:val="00E75AC0"/>
    <w:rsid w:val="00E963D8"/>
    <w:rsid w:val="00E973AC"/>
    <w:rsid w:val="00EB18DA"/>
    <w:rsid w:val="00EE3194"/>
    <w:rsid w:val="00EF0C10"/>
    <w:rsid w:val="00F11097"/>
    <w:rsid w:val="00F13505"/>
    <w:rsid w:val="00F17DD5"/>
    <w:rsid w:val="00F316C1"/>
    <w:rsid w:val="00F34C7A"/>
    <w:rsid w:val="00F432E0"/>
    <w:rsid w:val="00F468B8"/>
    <w:rsid w:val="00F61AD3"/>
    <w:rsid w:val="00F62550"/>
    <w:rsid w:val="00F917C7"/>
    <w:rsid w:val="00FB3B70"/>
    <w:rsid w:val="00FC306D"/>
    <w:rsid w:val="00FC3607"/>
    <w:rsid w:val="00FC6F23"/>
    <w:rsid w:val="00FC758F"/>
    <w:rsid w:val="00FD2FB3"/>
    <w:rsid w:val="00FE1D7C"/>
    <w:rsid w:val="00FE3171"/>
    <w:rsid w:val="00FF0BA4"/>
    <w:rsid w:val="00FF4C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02C2AAD-3F13-4E79-98DA-E6D854E82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link w:val="Heading1Char"/>
    <w:qFormat/>
    <w:rsid w:val="003831E7"/>
    <w:pPr>
      <w:keepNext/>
      <w:spacing w:before="240" w:after="60"/>
      <w:outlineLvl w:val="0"/>
    </w:pPr>
    <w:rPr>
      <w:rFonts w:ascii="Calibri Light"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jc w:val="center"/>
    </w:pPr>
    <w:rPr>
      <w:b/>
      <w:sz w:val="28"/>
    </w:rPr>
  </w:style>
  <w:style w:type="paragraph" w:styleId="BalloonText">
    <w:name w:val="Balloon Text"/>
    <w:basedOn w:val="Normal"/>
    <w:semiHidden/>
    <w:rsid w:val="00AB356A"/>
    <w:rPr>
      <w:rFonts w:ascii="Tahoma" w:hAnsi="Tahoma" w:cs="Tahoma"/>
      <w:sz w:val="16"/>
      <w:szCs w:val="16"/>
    </w:rPr>
  </w:style>
  <w:style w:type="paragraph" w:styleId="Header">
    <w:name w:val="header"/>
    <w:basedOn w:val="Normal"/>
    <w:rsid w:val="00136F3F"/>
    <w:pPr>
      <w:tabs>
        <w:tab w:val="center" w:pos="4819"/>
        <w:tab w:val="right" w:pos="9638"/>
      </w:tabs>
    </w:pPr>
  </w:style>
  <w:style w:type="character" w:styleId="PageNumber">
    <w:name w:val="page number"/>
    <w:basedOn w:val="DefaultParagraphFont"/>
    <w:rsid w:val="00136F3F"/>
  </w:style>
  <w:style w:type="paragraph" w:styleId="Title">
    <w:name w:val="Title"/>
    <w:basedOn w:val="Normal"/>
    <w:qFormat/>
    <w:rsid w:val="00BD2AB1"/>
    <w:pPr>
      <w:jc w:val="center"/>
    </w:pPr>
    <w:rPr>
      <w:b/>
      <w:bCs/>
      <w:szCs w:val="24"/>
      <w:lang w:eastAsia="en-US"/>
    </w:rPr>
  </w:style>
  <w:style w:type="paragraph" w:styleId="BlockText">
    <w:name w:val="Block Text"/>
    <w:basedOn w:val="Normal"/>
    <w:rsid w:val="00BD2AB1"/>
    <w:pPr>
      <w:tabs>
        <w:tab w:val="left" w:pos="915"/>
      </w:tabs>
      <w:ind w:left="915" w:right="-180"/>
      <w:jc w:val="both"/>
    </w:pPr>
    <w:rPr>
      <w:szCs w:val="24"/>
      <w:lang w:eastAsia="en-US"/>
    </w:rPr>
  </w:style>
  <w:style w:type="paragraph" w:styleId="Footer">
    <w:name w:val="footer"/>
    <w:basedOn w:val="Normal"/>
    <w:rsid w:val="000A0143"/>
    <w:pPr>
      <w:tabs>
        <w:tab w:val="center" w:pos="4819"/>
        <w:tab w:val="right" w:pos="9638"/>
      </w:tabs>
    </w:pPr>
  </w:style>
  <w:style w:type="paragraph" w:customStyle="1" w:styleId="Betarp1">
    <w:name w:val="Be tarpų1"/>
    <w:uiPriority w:val="1"/>
    <w:qFormat/>
    <w:rsid w:val="004F4A50"/>
    <w:rPr>
      <w:sz w:val="24"/>
    </w:rPr>
  </w:style>
  <w:style w:type="character" w:customStyle="1" w:styleId="Heading1Char">
    <w:name w:val="Heading 1 Char"/>
    <w:link w:val="Heading1"/>
    <w:rsid w:val="003831E7"/>
    <w:rPr>
      <w:rFonts w:ascii="Calibri Light" w:eastAsia="Times New Roman" w:hAnsi="Calibri Light" w:cs="Times New Roman"/>
      <w:b/>
      <w:bCs/>
      <w:kern w:val="32"/>
      <w:sz w:val="32"/>
      <w:szCs w:val="32"/>
    </w:rPr>
  </w:style>
  <w:style w:type="character" w:styleId="Emphasis">
    <w:name w:val="Emphasis"/>
    <w:qFormat/>
    <w:rsid w:val="003831E7"/>
    <w:rPr>
      <w:i/>
      <w:iCs/>
    </w:rPr>
  </w:style>
  <w:style w:type="character" w:styleId="Strong">
    <w:name w:val="Strong"/>
    <w:qFormat/>
    <w:rsid w:val="003831E7"/>
    <w:rPr>
      <w:b/>
      <w:bCs/>
    </w:rPr>
  </w:style>
  <w:style w:type="character" w:styleId="Hyperlink">
    <w:name w:val="Hyperlink"/>
    <w:uiPriority w:val="99"/>
    <w:unhideWhenUsed/>
    <w:rsid w:val="00BB7A47"/>
    <w:rPr>
      <w:color w:val="0000FF"/>
      <w:u w:val="single"/>
    </w:rPr>
  </w:style>
  <w:style w:type="paragraph" w:customStyle="1" w:styleId="betarp">
    <w:name w:val="betarp"/>
    <w:basedOn w:val="Normal"/>
    <w:rsid w:val="00BB7A47"/>
    <w:pPr>
      <w:spacing w:before="100" w:beforeAutospacing="1" w:after="100" w:afterAutospacing="1"/>
    </w:pPr>
    <w:rPr>
      <w:szCs w:val="24"/>
    </w:rPr>
  </w:style>
  <w:style w:type="paragraph" w:styleId="ListParagraph">
    <w:name w:val="List Paragraph"/>
    <w:basedOn w:val="Normal"/>
    <w:uiPriority w:val="34"/>
    <w:qFormat/>
    <w:rsid w:val="00501D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839578">
      <w:bodyDiv w:val="1"/>
      <w:marLeft w:val="0"/>
      <w:marRight w:val="0"/>
      <w:marTop w:val="0"/>
      <w:marBottom w:val="0"/>
      <w:divBdr>
        <w:top w:val="none" w:sz="0" w:space="0" w:color="auto"/>
        <w:left w:val="none" w:sz="0" w:space="0" w:color="auto"/>
        <w:bottom w:val="none" w:sz="0" w:space="0" w:color="auto"/>
        <w:right w:val="none" w:sz="0" w:space="0" w:color="auto"/>
      </w:divBdr>
      <w:divsChild>
        <w:div w:id="1008674199">
          <w:marLeft w:val="0"/>
          <w:marRight w:val="0"/>
          <w:marTop w:val="0"/>
          <w:marBottom w:val="0"/>
          <w:divBdr>
            <w:top w:val="none" w:sz="0" w:space="0" w:color="auto"/>
            <w:left w:val="none" w:sz="0" w:space="0" w:color="auto"/>
            <w:bottom w:val="none" w:sz="0" w:space="0" w:color="auto"/>
            <w:right w:val="none" w:sz="0" w:space="0" w:color="auto"/>
          </w:divBdr>
        </w:div>
      </w:divsChild>
    </w:div>
    <w:div w:id="1626539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07F72-A798-4D98-9A52-B97E6D1B6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Pages>
  <Words>4452</Words>
  <Characters>2539</Characters>
  <Application>Microsoft Office Word</Application>
  <DocSecurity>0</DocSecurity>
  <Lines>21</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ANYKŠČIŲ RAJONO SAVIVALDYBĖS TARYBOS 2015 M BALANDŽIO 30 D. SPRENDIMO NR.1- TS-148 ,,DĖL ANYKŠČIŲ RAJONO SAVIVALDYBĖS TARYBOS KOMITETŲ SUDARYMO" PAKEITIMO</vt:lpstr>
      <vt:lpstr>DĖL ANYKŠČIŲ RAJONO SAVIVALDYBĖS TARYBOS 2015 M BALANDŽIO 30 D. SPRENDIMO NR.1- TS-148 ,,DĖL ANYKŠČIŲ RAJONO SAVIVALDYBĖS TARYBOS KOMITETŲ SUDARYMO" PAKEITIMO</vt:lpstr>
    </vt:vector>
  </TitlesOfParts>
  <Manager>2015-07-23</Manager>
  <Company>Statybos Tarnyba</Company>
  <LinksUpToDate>false</LinksUpToDate>
  <CharactersWithSpaces>6978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TARYBOS 2015 M BALANDŽIO 30 D. SPRENDIMO NR.1- TS-148 ,,DĖL ANYKŠČIŲ RAJONO SAVIVALDYBĖS TARYBOS KOMITETŲ SUDARYMO" PAKEITIMO</dc:title>
  <dc:subject>1-TS-223</dc:subject>
  <dc:creator>ANYKŠČIŲ RAJONO SAVIVALDYBĖS TARYBA</dc:creator>
  <cp:keywords/>
  <cp:lastModifiedBy>TP</cp:lastModifiedBy>
  <cp:revision>16</cp:revision>
  <cp:lastPrinted>2019-02-15T07:18:00Z</cp:lastPrinted>
  <dcterms:created xsi:type="dcterms:W3CDTF">2020-01-21T11:13:00Z</dcterms:created>
  <dcterms:modified xsi:type="dcterms:W3CDTF">2021-02-05T09:24:00Z</dcterms:modified>
  <cp:category>SPRENDIMAS</cp:category>
</cp:coreProperties>
</file>